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7DC001" w14:textId="76DD0243" w:rsidR="0087601D" w:rsidRPr="008C0D96" w:rsidRDefault="0087601D" w:rsidP="008C0D96">
      <w:pPr>
        <w:spacing w:after="0"/>
        <w:jc w:val="both"/>
        <w:rPr>
          <w:rFonts w:ascii="Arial" w:hAnsi="Arial" w:cs="Arial"/>
          <w:b/>
          <w:bCs/>
          <w:caps/>
        </w:rPr>
      </w:pPr>
      <w:r w:rsidRPr="008C0D96">
        <w:rPr>
          <w:rFonts w:ascii="Arial" w:hAnsi="Arial" w:cs="Arial"/>
          <w:b/>
          <w:bCs/>
          <w:caps/>
        </w:rPr>
        <w:t xml:space="preserve">democratie sanitaire </w:t>
      </w:r>
    </w:p>
    <w:p w14:paraId="17ACB7F5" w14:textId="1B11211F" w:rsidR="0087601D" w:rsidRPr="008C0D96" w:rsidRDefault="0087601D" w:rsidP="008C0D96">
      <w:pPr>
        <w:spacing w:after="0"/>
        <w:jc w:val="both"/>
        <w:rPr>
          <w:rFonts w:ascii="Arial" w:hAnsi="Arial" w:cs="Arial"/>
          <w:b/>
          <w:bCs/>
          <w:caps/>
        </w:rPr>
      </w:pPr>
    </w:p>
    <w:p w14:paraId="743BCB97" w14:textId="45C34C42" w:rsidR="0087601D" w:rsidRPr="008C0D96" w:rsidRDefault="0087601D" w:rsidP="008C0D96">
      <w:pPr>
        <w:pBdr>
          <w:bottom w:val="single" w:sz="12" w:space="1" w:color="auto"/>
        </w:pBdr>
        <w:spacing w:after="0"/>
        <w:jc w:val="both"/>
        <w:rPr>
          <w:rFonts w:ascii="Arial" w:hAnsi="Arial" w:cs="Arial"/>
          <w:b/>
          <w:bCs/>
          <w:smallCaps/>
        </w:rPr>
      </w:pPr>
      <w:r w:rsidRPr="008C0D96">
        <w:rPr>
          <w:rFonts w:ascii="Arial" w:hAnsi="Arial" w:cs="Arial"/>
          <w:b/>
          <w:bCs/>
          <w:smallCaps/>
        </w:rPr>
        <w:t xml:space="preserve">Comment inclure les patients dans le </w:t>
      </w:r>
      <w:proofErr w:type="spellStart"/>
      <w:r w:rsidRPr="008C0D96">
        <w:rPr>
          <w:rFonts w:ascii="Arial" w:hAnsi="Arial" w:cs="Arial"/>
          <w:b/>
          <w:bCs/>
          <w:smallCaps/>
        </w:rPr>
        <w:t>debat</w:t>
      </w:r>
      <w:proofErr w:type="spellEnd"/>
      <w:r w:rsidRPr="008C0D96">
        <w:rPr>
          <w:rFonts w:ascii="Arial" w:hAnsi="Arial" w:cs="Arial"/>
          <w:b/>
          <w:bCs/>
          <w:smallCaps/>
        </w:rPr>
        <w:t xml:space="preserve"> </w:t>
      </w:r>
      <w:proofErr w:type="spellStart"/>
      <w:r w:rsidRPr="008C0D96">
        <w:rPr>
          <w:rFonts w:ascii="Arial" w:hAnsi="Arial" w:cs="Arial"/>
          <w:b/>
          <w:bCs/>
          <w:smallCaps/>
        </w:rPr>
        <w:t>quadrilateral</w:t>
      </w:r>
      <w:proofErr w:type="spellEnd"/>
      <w:r w:rsidRPr="008C0D96">
        <w:rPr>
          <w:rFonts w:ascii="Arial" w:hAnsi="Arial" w:cs="Arial"/>
          <w:b/>
          <w:bCs/>
          <w:smallCaps/>
        </w:rPr>
        <w:t xml:space="preserve"> entre « </w:t>
      </w:r>
      <w:proofErr w:type="spellStart"/>
      <w:r w:rsidRPr="008C0D96">
        <w:rPr>
          <w:rFonts w:ascii="Arial" w:hAnsi="Arial" w:cs="Arial"/>
          <w:b/>
          <w:bCs/>
          <w:smallCaps/>
        </w:rPr>
        <w:t>etat</w:t>
      </w:r>
      <w:proofErr w:type="spellEnd"/>
      <w:r w:rsidRPr="008C0D96">
        <w:rPr>
          <w:rFonts w:ascii="Arial" w:hAnsi="Arial" w:cs="Arial"/>
          <w:b/>
          <w:bCs/>
          <w:smallCaps/>
        </w:rPr>
        <w:t xml:space="preserve"> fournisseur de prestations – assureurs – patients » ? </w:t>
      </w:r>
    </w:p>
    <w:p w14:paraId="34FE48FB" w14:textId="77777777" w:rsidR="0087601D" w:rsidRPr="008C0D96" w:rsidRDefault="0087601D" w:rsidP="008C0D96">
      <w:pPr>
        <w:spacing w:after="0"/>
        <w:jc w:val="both"/>
        <w:rPr>
          <w:rFonts w:ascii="Arial" w:hAnsi="Arial" w:cs="Arial"/>
          <w:b/>
          <w:bCs/>
          <w:smallCaps/>
        </w:rPr>
      </w:pPr>
    </w:p>
    <w:p w14:paraId="1F5D33D1" w14:textId="1C389DAB" w:rsidR="0087601D" w:rsidRPr="008C0D96" w:rsidRDefault="0087601D" w:rsidP="008C0D96">
      <w:pPr>
        <w:pStyle w:val="Paragraphedeliste"/>
        <w:numPr>
          <w:ilvl w:val="0"/>
          <w:numId w:val="24"/>
        </w:numPr>
        <w:jc w:val="both"/>
        <w:rPr>
          <w:rFonts w:ascii="Arial" w:hAnsi="Arial" w:cs="Arial"/>
          <w:b/>
          <w:bCs/>
          <w:smallCaps/>
          <w:sz w:val="22"/>
          <w:szCs w:val="22"/>
        </w:rPr>
      </w:pPr>
      <w:r w:rsidRPr="008C0D96">
        <w:rPr>
          <w:rFonts w:ascii="Arial" w:hAnsi="Arial" w:cs="Arial"/>
          <w:b/>
          <w:bCs/>
          <w:smallCaps/>
          <w:sz w:val="22"/>
          <w:szCs w:val="22"/>
        </w:rPr>
        <w:t xml:space="preserve">Introduction </w:t>
      </w:r>
    </w:p>
    <w:p w14:paraId="43057699" w14:textId="77777777" w:rsidR="0087601D" w:rsidRPr="008C0D96" w:rsidRDefault="0087601D" w:rsidP="008C0D96">
      <w:pPr>
        <w:spacing w:after="0"/>
        <w:jc w:val="both"/>
        <w:rPr>
          <w:rFonts w:ascii="Arial" w:hAnsi="Arial" w:cs="Arial"/>
          <w:b/>
          <w:bCs/>
          <w:smallCaps/>
        </w:rPr>
      </w:pPr>
    </w:p>
    <w:p w14:paraId="389DE3F8" w14:textId="77777777" w:rsidR="0087601D" w:rsidRPr="008C0D96" w:rsidRDefault="0087601D" w:rsidP="008C0D96">
      <w:pPr>
        <w:spacing w:after="0"/>
        <w:jc w:val="both"/>
        <w:rPr>
          <w:rFonts w:ascii="Arial" w:hAnsi="Arial" w:cs="Arial"/>
        </w:rPr>
      </w:pPr>
      <w:r w:rsidRPr="008C0D96">
        <w:rPr>
          <w:rFonts w:ascii="Arial" w:hAnsi="Arial" w:cs="Arial"/>
        </w:rPr>
        <w:t>La question, relevant de la problématique de la d</w:t>
      </w:r>
      <w:r w:rsidR="0040260D" w:rsidRPr="008C0D96">
        <w:rPr>
          <w:rFonts w:ascii="Arial" w:hAnsi="Arial" w:cs="Arial"/>
        </w:rPr>
        <w:t>émocratie sanitaire</w:t>
      </w:r>
      <w:r w:rsidRPr="008C0D96">
        <w:rPr>
          <w:rFonts w:ascii="Arial" w:hAnsi="Arial" w:cs="Arial"/>
        </w:rPr>
        <w:t xml:space="preserve">, mérite qu’elle soit définie. </w:t>
      </w:r>
    </w:p>
    <w:p w14:paraId="4A9E1185" w14:textId="77777777" w:rsidR="0087601D" w:rsidRPr="008C0D96" w:rsidRDefault="0087601D" w:rsidP="008C0D96">
      <w:pPr>
        <w:spacing w:after="0"/>
        <w:jc w:val="both"/>
        <w:rPr>
          <w:rFonts w:ascii="Arial" w:hAnsi="Arial" w:cs="Arial"/>
        </w:rPr>
      </w:pPr>
    </w:p>
    <w:p w14:paraId="6CCEC2DA" w14:textId="6C1BB566" w:rsidR="0087601D" w:rsidRPr="008C0D96" w:rsidRDefault="0087601D" w:rsidP="008C0D96">
      <w:pPr>
        <w:spacing w:after="0"/>
        <w:jc w:val="both"/>
        <w:rPr>
          <w:rFonts w:ascii="Arial" w:hAnsi="Arial" w:cs="Arial"/>
        </w:rPr>
      </w:pPr>
      <w:r w:rsidRPr="008C0D96">
        <w:rPr>
          <w:rFonts w:ascii="Arial" w:hAnsi="Arial" w:cs="Arial"/>
        </w:rPr>
        <w:t xml:space="preserve">La démocratie sanitaire est </w:t>
      </w:r>
      <w:r w:rsidR="0040260D" w:rsidRPr="008C0D96">
        <w:rPr>
          <w:rFonts w:ascii="Arial" w:hAnsi="Arial" w:cs="Arial"/>
        </w:rPr>
        <w:t xml:space="preserve">« </w:t>
      </w:r>
      <w:r w:rsidR="0040260D" w:rsidRPr="008C0D96">
        <w:rPr>
          <w:rFonts w:ascii="Arial" w:hAnsi="Arial" w:cs="Arial"/>
          <w:b/>
          <w:bCs/>
        </w:rPr>
        <w:t xml:space="preserve">une démarche qui vise à associer l’ensemble des acteurs du système de santé dans l’élaboration et la mise en </w:t>
      </w:r>
      <w:proofErr w:type="spellStart"/>
      <w:r w:rsidR="0040260D" w:rsidRPr="008C0D96">
        <w:rPr>
          <w:rFonts w:ascii="Arial" w:hAnsi="Arial" w:cs="Arial"/>
          <w:b/>
          <w:bCs/>
        </w:rPr>
        <w:t>oeuvre</w:t>
      </w:r>
      <w:proofErr w:type="spellEnd"/>
      <w:r w:rsidR="0040260D" w:rsidRPr="008C0D96">
        <w:rPr>
          <w:rFonts w:ascii="Arial" w:hAnsi="Arial" w:cs="Arial"/>
          <w:b/>
          <w:bCs/>
        </w:rPr>
        <w:t xml:space="preserve"> de la politique de santé</w:t>
      </w:r>
      <w:r w:rsidR="0040260D" w:rsidRPr="008C0D96">
        <w:rPr>
          <w:rFonts w:ascii="Arial" w:hAnsi="Arial" w:cs="Arial"/>
        </w:rPr>
        <w:t xml:space="preserve">, dans un esprit de dialogue et de concertation. </w:t>
      </w:r>
    </w:p>
    <w:p w14:paraId="110D2D73" w14:textId="77777777" w:rsidR="008A5C36" w:rsidRPr="008C0D96" w:rsidRDefault="008A5C36" w:rsidP="008C0D96">
      <w:pPr>
        <w:spacing w:after="0"/>
        <w:jc w:val="both"/>
        <w:rPr>
          <w:rFonts w:ascii="Arial" w:hAnsi="Arial" w:cs="Arial"/>
        </w:rPr>
      </w:pPr>
    </w:p>
    <w:p w14:paraId="14BB4690" w14:textId="6B3A50D5" w:rsidR="008A5C36" w:rsidRPr="008C0D96" w:rsidRDefault="008A5C36" w:rsidP="008C0D96">
      <w:pPr>
        <w:pStyle w:val="Paragraphedeliste"/>
        <w:numPr>
          <w:ilvl w:val="0"/>
          <w:numId w:val="24"/>
        </w:numPr>
        <w:jc w:val="both"/>
        <w:rPr>
          <w:rFonts w:ascii="Arial" w:hAnsi="Arial" w:cs="Arial"/>
          <w:b/>
          <w:bCs/>
          <w:smallCaps/>
          <w:sz w:val="22"/>
          <w:szCs w:val="22"/>
        </w:rPr>
      </w:pPr>
      <w:r w:rsidRPr="008C0D96">
        <w:rPr>
          <w:rFonts w:ascii="Arial" w:hAnsi="Arial" w:cs="Arial"/>
          <w:b/>
          <w:bCs/>
          <w:smallCaps/>
          <w:sz w:val="22"/>
          <w:szCs w:val="22"/>
        </w:rPr>
        <w:t>niveau individuel et collectif</w:t>
      </w:r>
    </w:p>
    <w:p w14:paraId="0D807954" w14:textId="77777777" w:rsidR="008A5C36" w:rsidRPr="008C0D96" w:rsidRDefault="008A5C36" w:rsidP="008C0D96">
      <w:pPr>
        <w:spacing w:after="0"/>
        <w:jc w:val="both"/>
        <w:rPr>
          <w:rFonts w:ascii="Arial" w:hAnsi="Arial" w:cs="Arial"/>
        </w:rPr>
      </w:pPr>
    </w:p>
    <w:p w14:paraId="6EA1E90A" w14:textId="77777777" w:rsidR="002A1049" w:rsidRPr="008C0D96" w:rsidRDefault="0040260D" w:rsidP="008C0D96">
      <w:pPr>
        <w:spacing w:after="0"/>
        <w:jc w:val="both"/>
        <w:rPr>
          <w:rFonts w:ascii="Arial" w:hAnsi="Arial" w:cs="Arial"/>
        </w:rPr>
      </w:pPr>
      <w:r w:rsidRPr="008C0D96">
        <w:rPr>
          <w:rFonts w:ascii="Arial" w:hAnsi="Arial" w:cs="Arial"/>
        </w:rPr>
        <w:t xml:space="preserve">Faire vivre la démocratie sanitaire nécessite de </w:t>
      </w:r>
    </w:p>
    <w:p w14:paraId="6B050A04" w14:textId="77777777" w:rsidR="002A1049" w:rsidRPr="008C0D96" w:rsidRDefault="0040260D" w:rsidP="008C0D96">
      <w:pPr>
        <w:pStyle w:val="Paragraphedeliste"/>
        <w:numPr>
          <w:ilvl w:val="0"/>
          <w:numId w:val="25"/>
        </w:numPr>
        <w:jc w:val="both"/>
        <w:rPr>
          <w:rFonts w:ascii="Arial" w:hAnsi="Arial" w:cs="Arial"/>
          <w:sz w:val="22"/>
          <w:szCs w:val="22"/>
        </w:rPr>
      </w:pPr>
      <w:r w:rsidRPr="008C0D96">
        <w:rPr>
          <w:rFonts w:ascii="Arial" w:hAnsi="Arial" w:cs="Arial"/>
          <w:sz w:val="22"/>
          <w:szCs w:val="22"/>
        </w:rPr>
        <w:t xml:space="preserve">développer la concertation et le débat public, </w:t>
      </w:r>
    </w:p>
    <w:p w14:paraId="46314BC2" w14:textId="77777777" w:rsidR="002A1049" w:rsidRPr="008C0D96" w:rsidRDefault="0040260D" w:rsidP="008C0D96">
      <w:pPr>
        <w:pStyle w:val="Paragraphedeliste"/>
        <w:numPr>
          <w:ilvl w:val="0"/>
          <w:numId w:val="25"/>
        </w:numPr>
        <w:jc w:val="both"/>
        <w:rPr>
          <w:rFonts w:ascii="Arial" w:hAnsi="Arial" w:cs="Arial"/>
          <w:sz w:val="22"/>
          <w:szCs w:val="22"/>
        </w:rPr>
      </w:pPr>
      <w:r w:rsidRPr="008C0D96">
        <w:rPr>
          <w:rFonts w:ascii="Arial" w:hAnsi="Arial" w:cs="Arial"/>
          <w:sz w:val="22"/>
          <w:szCs w:val="22"/>
        </w:rPr>
        <w:t xml:space="preserve">améliorer la participation des acteurs de santé et </w:t>
      </w:r>
    </w:p>
    <w:p w14:paraId="063F72A1" w14:textId="2432A6AF" w:rsidR="0087601D" w:rsidRPr="008C0D96" w:rsidRDefault="0040260D" w:rsidP="008C0D96">
      <w:pPr>
        <w:pStyle w:val="Paragraphedeliste"/>
        <w:numPr>
          <w:ilvl w:val="0"/>
          <w:numId w:val="25"/>
        </w:numPr>
        <w:jc w:val="both"/>
        <w:rPr>
          <w:rFonts w:ascii="Arial" w:hAnsi="Arial" w:cs="Arial"/>
          <w:sz w:val="22"/>
          <w:szCs w:val="22"/>
        </w:rPr>
      </w:pPr>
      <w:r w:rsidRPr="008C0D96">
        <w:rPr>
          <w:rFonts w:ascii="Arial" w:hAnsi="Arial" w:cs="Arial"/>
          <w:sz w:val="22"/>
          <w:szCs w:val="22"/>
        </w:rPr>
        <w:t xml:space="preserve">promouvoir </w:t>
      </w:r>
      <w:r w:rsidRPr="008C0D96">
        <w:rPr>
          <w:rFonts w:ascii="Arial" w:hAnsi="Arial" w:cs="Arial"/>
          <w:b/>
          <w:bCs/>
          <w:sz w:val="22"/>
          <w:szCs w:val="22"/>
        </w:rPr>
        <w:t xml:space="preserve">les droits individuels et collectifs des </w:t>
      </w:r>
      <w:r w:rsidR="00826CDA" w:rsidRPr="008C0D96">
        <w:rPr>
          <w:rFonts w:ascii="Arial" w:hAnsi="Arial" w:cs="Arial"/>
          <w:b/>
          <w:bCs/>
          <w:sz w:val="22"/>
          <w:szCs w:val="22"/>
        </w:rPr>
        <w:t>usagers</w:t>
      </w:r>
      <w:r w:rsidR="00826CDA" w:rsidRPr="008C0D96">
        <w:rPr>
          <w:rFonts w:ascii="Arial" w:hAnsi="Arial" w:cs="Arial"/>
          <w:sz w:val="22"/>
          <w:szCs w:val="22"/>
        </w:rPr>
        <w:t xml:space="preserve"> »</w:t>
      </w:r>
    </w:p>
    <w:p w14:paraId="39161E7A" w14:textId="77777777" w:rsidR="0087601D" w:rsidRPr="008C0D96" w:rsidRDefault="0087601D" w:rsidP="008C0D96">
      <w:pPr>
        <w:spacing w:after="0"/>
        <w:jc w:val="both"/>
        <w:rPr>
          <w:rFonts w:ascii="Arial" w:hAnsi="Arial" w:cs="Arial"/>
        </w:rPr>
      </w:pPr>
    </w:p>
    <w:p w14:paraId="2A1DC0B3" w14:textId="1AC31313" w:rsidR="002A1049" w:rsidRPr="008C0D96" w:rsidRDefault="0009104E" w:rsidP="008C0D96">
      <w:pPr>
        <w:spacing w:after="0"/>
        <w:jc w:val="both"/>
        <w:rPr>
          <w:rFonts w:ascii="Arial" w:hAnsi="Arial" w:cs="Arial"/>
        </w:rPr>
      </w:pPr>
      <w:r w:rsidRPr="008C0D96">
        <w:rPr>
          <w:rFonts w:ascii="Arial" w:hAnsi="Arial" w:cs="Arial"/>
        </w:rPr>
        <w:t xml:space="preserve">Pour promouvoir une réelle démocratie sanitaire, il conviendrait de </w:t>
      </w:r>
    </w:p>
    <w:p w14:paraId="48BF7D91" w14:textId="5AB6FE1E" w:rsidR="0009104E" w:rsidRPr="008C0D96" w:rsidRDefault="0009104E" w:rsidP="008C0D96">
      <w:pPr>
        <w:pStyle w:val="Paragraphedeliste"/>
        <w:numPr>
          <w:ilvl w:val="0"/>
          <w:numId w:val="26"/>
        </w:numPr>
        <w:jc w:val="both"/>
        <w:rPr>
          <w:rFonts w:ascii="Arial" w:hAnsi="Arial" w:cs="Arial"/>
          <w:sz w:val="22"/>
          <w:szCs w:val="22"/>
        </w:rPr>
      </w:pPr>
      <w:r w:rsidRPr="008C0D96">
        <w:rPr>
          <w:rFonts w:ascii="Arial" w:hAnsi="Arial" w:cs="Arial"/>
          <w:sz w:val="22"/>
          <w:szCs w:val="22"/>
        </w:rPr>
        <w:t>veiller à la bonne information du patient</w:t>
      </w:r>
    </w:p>
    <w:p w14:paraId="393FB345" w14:textId="08854CD7" w:rsidR="0009104E" w:rsidRPr="008C0D96" w:rsidRDefault="0009104E" w:rsidP="008C0D96">
      <w:pPr>
        <w:pStyle w:val="Paragraphedeliste"/>
        <w:numPr>
          <w:ilvl w:val="0"/>
          <w:numId w:val="26"/>
        </w:numPr>
        <w:jc w:val="both"/>
        <w:rPr>
          <w:rFonts w:ascii="Arial" w:hAnsi="Arial" w:cs="Arial"/>
          <w:sz w:val="22"/>
          <w:szCs w:val="22"/>
        </w:rPr>
      </w:pPr>
      <w:r w:rsidRPr="008C0D96">
        <w:rPr>
          <w:rFonts w:ascii="Arial" w:hAnsi="Arial" w:cs="Arial"/>
          <w:sz w:val="22"/>
          <w:szCs w:val="22"/>
        </w:rPr>
        <w:t>lui donner les moyens de se faire « entendre », à savoir lui offrir des relais pour être entendu</w:t>
      </w:r>
    </w:p>
    <w:p w14:paraId="7CE17E10" w14:textId="634D982C" w:rsidR="0009104E" w:rsidRPr="008C0D96" w:rsidRDefault="0009104E" w:rsidP="008C0D96">
      <w:pPr>
        <w:pStyle w:val="Paragraphedeliste"/>
        <w:numPr>
          <w:ilvl w:val="0"/>
          <w:numId w:val="26"/>
        </w:numPr>
        <w:jc w:val="both"/>
        <w:rPr>
          <w:rFonts w:ascii="Arial" w:hAnsi="Arial" w:cs="Arial"/>
          <w:sz w:val="22"/>
          <w:szCs w:val="22"/>
        </w:rPr>
      </w:pPr>
      <w:r w:rsidRPr="008C0D96">
        <w:rPr>
          <w:rFonts w:ascii="Arial" w:hAnsi="Arial" w:cs="Arial"/>
          <w:sz w:val="22"/>
          <w:szCs w:val="22"/>
        </w:rPr>
        <w:t xml:space="preserve">lui octroyer une représentation de ses intérêts dans les lieux de décisions (lobbying) </w:t>
      </w:r>
    </w:p>
    <w:p w14:paraId="32D3B776" w14:textId="397FDC8B" w:rsidR="0009104E" w:rsidRPr="008C0D96" w:rsidRDefault="0009104E" w:rsidP="008C0D96">
      <w:pPr>
        <w:pStyle w:val="Paragraphedeliste"/>
        <w:numPr>
          <w:ilvl w:val="0"/>
          <w:numId w:val="26"/>
        </w:numPr>
        <w:jc w:val="both"/>
        <w:rPr>
          <w:rFonts w:ascii="Arial" w:hAnsi="Arial" w:cs="Arial"/>
          <w:sz w:val="22"/>
          <w:szCs w:val="22"/>
        </w:rPr>
      </w:pPr>
      <w:r w:rsidRPr="008C0D96">
        <w:rPr>
          <w:rFonts w:ascii="Arial" w:hAnsi="Arial" w:cs="Arial"/>
          <w:sz w:val="22"/>
          <w:szCs w:val="22"/>
        </w:rPr>
        <w:t xml:space="preserve">avec une réelle participation aux choix de politique de santé. </w:t>
      </w:r>
    </w:p>
    <w:p w14:paraId="5C1C022A" w14:textId="77777777" w:rsidR="0009104E" w:rsidRPr="008C0D96" w:rsidRDefault="0009104E" w:rsidP="008C0D96">
      <w:pPr>
        <w:spacing w:after="0"/>
        <w:jc w:val="both"/>
        <w:rPr>
          <w:rFonts w:ascii="Arial" w:hAnsi="Arial" w:cs="Arial"/>
        </w:rPr>
      </w:pPr>
    </w:p>
    <w:p w14:paraId="1F3CDDC1" w14:textId="7F8C95B8" w:rsidR="00D33D8D" w:rsidRPr="008C0D96" w:rsidRDefault="0009104E" w:rsidP="008C0D96">
      <w:pPr>
        <w:widowControl w:val="0"/>
        <w:tabs>
          <w:tab w:val="left" w:pos="1625"/>
          <w:tab w:val="left" w:pos="1626"/>
        </w:tabs>
        <w:autoSpaceDE w:val="0"/>
        <w:autoSpaceDN w:val="0"/>
        <w:spacing w:after="0" w:line="232" w:lineRule="auto"/>
        <w:jc w:val="both"/>
        <w:rPr>
          <w:rFonts w:ascii="Arial" w:hAnsi="Arial" w:cs="Arial"/>
        </w:rPr>
      </w:pPr>
      <w:r w:rsidRPr="008C0D96">
        <w:rPr>
          <w:rFonts w:ascii="Arial" w:hAnsi="Arial" w:cs="Arial"/>
        </w:rPr>
        <w:t xml:space="preserve">Il s’agit là d’une double approche, à savoir </w:t>
      </w:r>
    </w:p>
    <w:p w14:paraId="4F58BDC9" w14:textId="1BD65C70" w:rsidR="0009104E" w:rsidRPr="008C0D96" w:rsidRDefault="0009104E" w:rsidP="008C0D96">
      <w:pPr>
        <w:pStyle w:val="Paragraphedeliste"/>
        <w:widowControl w:val="0"/>
        <w:numPr>
          <w:ilvl w:val="0"/>
          <w:numId w:val="25"/>
        </w:numPr>
        <w:tabs>
          <w:tab w:val="left" w:pos="1625"/>
          <w:tab w:val="left" w:pos="1626"/>
        </w:tabs>
        <w:autoSpaceDE w:val="0"/>
        <w:autoSpaceDN w:val="0"/>
        <w:spacing w:line="232" w:lineRule="auto"/>
        <w:jc w:val="both"/>
        <w:rPr>
          <w:rFonts w:ascii="Arial" w:hAnsi="Arial" w:cs="Arial"/>
          <w:sz w:val="22"/>
          <w:szCs w:val="22"/>
        </w:rPr>
      </w:pPr>
      <w:r w:rsidRPr="008C0D96">
        <w:rPr>
          <w:rFonts w:ascii="Arial" w:hAnsi="Arial" w:cs="Arial"/>
          <w:sz w:val="22"/>
          <w:szCs w:val="22"/>
        </w:rPr>
        <w:t xml:space="preserve">au niveau individuel </w:t>
      </w:r>
    </w:p>
    <w:p w14:paraId="09A4E82B" w14:textId="0AD4E3EC" w:rsidR="0009104E" w:rsidRPr="008C0D96" w:rsidRDefault="0009104E" w:rsidP="008C0D96">
      <w:pPr>
        <w:pStyle w:val="Paragraphedeliste"/>
        <w:widowControl w:val="0"/>
        <w:numPr>
          <w:ilvl w:val="0"/>
          <w:numId w:val="25"/>
        </w:numPr>
        <w:tabs>
          <w:tab w:val="left" w:pos="1625"/>
          <w:tab w:val="left" w:pos="1626"/>
        </w:tabs>
        <w:autoSpaceDE w:val="0"/>
        <w:autoSpaceDN w:val="0"/>
        <w:spacing w:line="232" w:lineRule="auto"/>
        <w:jc w:val="both"/>
        <w:rPr>
          <w:rFonts w:ascii="Arial" w:hAnsi="Arial" w:cs="Arial"/>
          <w:sz w:val="22"/>
          <w:szCs w:val="22"/>
        </w:rPr>
      </w:pPr>
      <w:r w:rsidRPr="008C0D96">
        <w:rPr>
          <w:rFonts w:ascii="Arial" w:hAnsi="Arial" w:cs="Arial"/>
          <w:sz w:val="22"/>
          <w:szCs w:val="22"/>
        </w:rPr>
        <w:t xml:space="preserve">au niveau collectif, notamment par une information sur les déterminants de la santé (prévention et promotion de la santé, notamment dans le domaine des addictions – </w:t>
      </w:r>
      <w:proofErr w:type="spellStart"/>
      <w:r w:rsidRPr="008C0D96">
        <w:rPr>
          <w:rFonts w:ascii="Arial" w:hAnsi="Arial" w:cs="Arial"/>
          <w:sz w:val="22"/>
          <w:szCs w:val="22"/>
        </w:rPr>
        <w:t>DryJanuary</w:t>
      </w:r>
      <w:proofErr w:type="spellEnd"/>
      <w:r w:rsidRPr="008C0D96">
        <w:rPr>
          <w:rFonts w:ascii="Arial" w:hAnsi="Arial" w:cs="Arial"/>
          <w:sz w:val="22"/>
          <w:szCs w:val="22"/>
        </w:rPr>
        <w:t xml:space="preserve"> – pour une participation active aux décisions les concernant. </w:t>
      </w:r>
    </w:p>
    <w:p w14:paraId="5331AC08" w14:textId="2438825E" w:rsidR="0009104E" w:rsidRPr="008C0D96" w:rsidRDefault="0009104E" w:rsidP="008C0D96">
      <w:pPr>
        <w:widowControl w:val="0"/>
        <w:tabs>
          <w:tab w:val="left" w:pos="1625"/>
          <w:tab w:val="left" w:pos="1626"/>
        </w:tabs>
        <w:autoSpaceDE w:val="0"/>
        <w:autoSpaceDN w:val="0"/>
        <w:spacing w:after="0" w:line="232" w:lineRule="auto"/>
        <w:jc w:val="both"/>
        <w:rPr>
          <w:rFonts w:ascii="Arial" w:hAnsi="Arial" w:cs="Arial"/>
        </w:rPr>
      </w:pPr>
    </w:p>
    <w:p w14:paraId="26EE1B61" w14:textId="684BAA8D" w:rsidR="0009104E" w:rsidRPr="008C0D96" w:rsidRDefault="0009104E" w:rsidP="008C0D96">
      <w:pPr>
        <w:widowControl w:val="0"/>
        <w:tabs>
          <w:tab w:val="left" w:pos="1625"/>
          <w:tab w:val="left" w:pos="1626"/>
        </w:tabs>
        <w:autoSpaceDE w:val="0"/>
        <w:autoSpaceDN w:val="0"/>
        <w:spacing w:after="0" w:line="232" w:lineRule="auto"/>
        <w:jc w:val="both"/>
        <w:rPr>
          <w:rFonts w:ascii="Arial" w:hAnsi="Arial" w:cs="Arial"/>
        </w:rPr>
      </w:pPr>
      <w:r w:rsidRPr="008C0D96">
        <w:rPr>
          <w:rFonts w:ascii="Arial" w:hAnsi="Arial" w:cs="Arial"/>
        </w:rPr>
        <w:t>La question de savoir si l’</w:t>
      </w:r>
      <w:proofErr w:type="spellStart"/>
      <w:r w:rsidRPr="008C0D96">
        <w:rPr>
          <w:rFonts w:ascii="Arial" w:hAnsi="Arial" w:cs="Arial"/>
        </w:rPr>
        <w:t>Etat</w:t>
      </w:r>
      <w:proofErr w:type="spellEnd"/>
      <w:r w:rsidRPr="008C0D96">
        <w:rPr>
          <w:rFonts w:ascii="Arial" w:hAnsi="Arial" w:cs="Arial"/>
        </w:rPr>
        <w:t xml:space="preserve"> a une obligation positive de l’</w:t>
      </w:r>
      <w:proofErr w:type="spellStart"/>
      <w:r w:rsidRPr="008C0D96">
        <w:rPr>
          <w:rFonts w:ascii="Arial" w:hAnsi="Arial" w:cs="Arial"/>
        </w:rPr>
        <w:t>Etat</w:t>
      </w:r>
      <w:proofErr w:type="spellEnd"/>
      <w:r w:rsidRPr="008C0D96">
        <w:rPr>
          <w:rFonts w:ascii="Arial" w:hAnsi="Arial" w:cs="Arial"/>
        </w:rPr>
        <w:t xml:space="preserve"> est ouverte : ainsi, si des campagnes de prévention HIV ont été faites durant des années, avec de accents mis sur différents publics-cibles (notamment les homosexuels), on constate une certaine frilosité de l’</w:t>
      </w:r>
      <w:proofErr w:type="spellStart"/>
      <w:r w:rsidRPr="008C0D96">
        <w:rPr>
          <w:rFonts w:ascii="Arial" w:hAnsi="Arial" w:cs="Arial"/>
        </w:rPr>
        <w:t>Etat</w:t>
      </w:r>
      <w:proofErr w:type="spellEnd"/>
      <w:r w:rsidRPr="008C0D96">
        <w:rPr>
          <w:rFonts w:ascii="Arial" w:hAnsi="Arial" w:cs="Arial"/>
        </w:rPr>
        <w:t xml:space="preserve"> face à d’autres sujets comme le don d’organe, dont la Suisse manque toutefois cruellement. </w:t>
      </w:r>
    </w:p>
    <w:p w14:paraId="39DACEF8" w14:textId="41955E82" w:rsidR="0009104E" w:rsidRPr="008C0D96" w:rsidRDefault="0009104E" w:rsidP="008C0D96">
      <w:pPr>
        <w:widowControl w:val="0"/>
        <w:tabs>
          <w:tab w:val="left" w:pos="1625"/>
          <w:tab w:val="left" w:pos="1626"/>
        </w:tabs>
        <w:autoSpaceDE w:val="0"/>
        <w:autoSpaceDN w:val="0"/>
        <w:spacing w:after="0" w:line="232" w:lineRule="auto"/>
        <w:jc w:val="both"/>
        <w:rPr>
          <w:rFonts w:ascii="Arial" w:hAnsi="Arial" w:cs="Arial"/>
        </w:rPr>
      </w:pPr>
    </w:p>
    <w:p w14:paraId="1A5770E1" w14:textId="27921E70" w:rsidR="008A5C36" w:rsidRPr="008C0D96" w:rsidRDefault="008A5C36" w:rsidP="008C0D96">
      <w:pPr>
        <w:widowControl w:val="0"/>
        <w:tabs>
          <w:tab w:val="left" w:pos="1625"/>
          <w:tab w:val="left" w:pos="1626"/>
        </w:tabs>
        <w:autoSpaceDE w:val="0"/>
        <w:autoSpaceDN w:val="0"/>
        <w:spacing w:after="0" w:line="232" w:lineRule="auto"/>
        <w:jc w:val="both"/>
        <w:rPr>
          <w:rFonts w:ascii="Arial" w:hAnsi="Arial" w:cs="Arial"/>
        </w:rPr>
      </w:pPr>
    </w:p>
    <w:p w14:paraId="2C804F5C" w14:textId="26DD5E7E" w:rsidR="008A5C36" w:rsidRPr="008C0D96" w:rsidRDefault="008A5C36" w:rsidP="008C0D96">
      <w:pPr>
        <w:pStyle w:val="Paragraphedeliste"/>
        <w:numPr>
          <w:ilvl w:val="0"/>
          <w:numId w:val="24"/>
        </w:numPr>
        <w:jc w:val="both"/>
        <w:rPr>
          <w:rFonts w:ascii="Arial" w:hAnsi="Arial" w:cs="Arial"/>
          <w:b/>
          <w:bCs/>
          <w:smallCaps/>
          <w:sz w:val="22"/>
          <w:szCs w:val="22"/>
        </w:rPr>
      </w:pPr>
      <w:proofErr w:type="spellStart"/>
      <w:r w:rsidRPr="008C0D96">
        <w:rPr>
          <w:rFonts w:ascii="Arial" w:hAnsi="Arial" w:cs="Arial"/>
          <w:b/>
          <w:bCs/>
          <w:smallCaps/>
          <w:sz w:val="22"/>
          <w:szCs w:val="22"/>
        </w:rPr>
        <w:t>role</w:t>
      </w:r>
      <w:proofErr w:type="spellEnd"/>
      <w:r w:rsidRPr="008C0D96">
        <w:rPr>
          <w:rFonts w:ascii="Arial" w:hAnsi="Arial" w:cs="Arial"/>
          <w:b/>
          <w:bCs/>
          <w:smallCaps/>
          <w:sz w:val="22"/>
          <w:szCs w:val="22"/>
        </w:rPr>
        <w:t xml:space="preserve"> des associations</w:t>
      </w:r>
    </w:p>
    <w:p w14:paraId="2BA67918" w14:textId="77777777" w:rsidR="008A5C36" w:rsidRPr="008C0D96" w:rsidRDefault="008A5C36" w:rsidP="008C0D96">
      <w:pPr>
        <w:widowControl w:val="0"/>
        <w:tabs>
          <w:tab w:val="left" w:pos="1625"/>
          <w:tab w:val="left" w:pos="1626"/>
        </w:tabs>
        <w:autoSpaceDE w:val="0"/>
        <w:autoSpaceDN w:val="0"/>
        <w:spacing w:after="0" w:line="232" w:lineRule="auto"/>
        <w:jc w:val="both"/>
        <w:rPr>
          <w:rFonts w:ascii="Arial" w:hAnsi="Arial" w:cs="Arial"/>
        </w:rPr>
      </w:pPr>
    </w:p>
    <w:p w14:paraId="5D028B42" w14:textId="1A42E194" w:rsidR="0009104E" w:rsidRPr="008C0D96" w:rsidRDefault="0009104E" w:rsidP="008C0D96">
      <w:pPr>
        <w:pStyle w:val="Default"/>
        <w:jc w:val="both"/>
        <w:rPr>
          <w:sz w:val="22"/>
          <w:szCs w:val="22"/>
        </w:rPr>
      </w:pPr>
      <w:r w:rsidRPr="008C0D96">
        <w:rPr>
          <w:sz w:val="22"/>
          <w:szCs w:val="22"/>
        </w:rPr>
        <w:t xml:space="preserve">On peut également relever l’importance de structures professionnelles dont la mission est de représenter </w:t>
      </w:r>
      <w:r w:rsidRPr="008C0D96">
        <w:rPr>
          <w:b/>
          <w:bCs/>
          <w:sz w:val="22"/>
          <w:szCs w:val="22"/>
        </w:rPr>
        <w:t>les patients</w:t>
      </w:r>
      <w:r w:rsidRPr="008C0D96">
        <w:rPr>
          <w:sz w:val="22"/>
          <w:szCs w:val="22"/>
        </w:rPr>
        <w:t xml:space="preserve"> : </w:t>
      </w:r>
    </w:p>
    <w:p w14:paraId="245D0922" w14:textId="77777777" w:rsidR="002E5F7A" w:rsidRPr="008C0D96" w:rsidRDefault="002E5F7A" w:rsidP="008C0D96">
      <w:pPr>
        <w:pStyle w:val="Default"/>
        <w:jc w:val="both"/>
        <w:rPr>
          <w:sz w:val="22"/>
          <w:szCs w:val="22"/>
        </w:rPr>
      </w:pPr>
    </w:p>
    <w:p w14:paraId="203424C3" w14:textId="63FF7D59" w:rsidR="002E5F7A" w:rsidRPr="008C0D96" w:rsidRDefault="002E5F7A" w:rsidP="008C0D96">
      <w:pPr>
        <w:pStyle w:val="Default"/>
        <w:numPr>
          <w:ilvl w:val="0"/>
          <w:numId w:val="6"/>
        </w:numPr>
        <w:jc w:val="both"/>
        <w:rPr>
          <w:sz w:val="22"/>
          <w:szCs w:val="22"/>
        </w:rPr>
      </w:pPr>
      <w:r w:rsidRPr="008C0D96">
        <w:rPr>
          <w:b/>
          <w:bCs/>
          <w:sz w:val="22"/>
          <w:szCs w:val="22"/>
        </w:rPr>
        <w:t>Organisation suisse des patients</w:t>
      </w:r>
    </w:p>
    <w:p w14:paraId="0B73044A" w14:textId="3B58D905" w:rsidR="002E5F7A" w:rsidRPr="008C0D96" w:rsidRDefault="002E5F7A" w:rsidP="008C0D96">
      <w:pPr>
        <w:pStyle w:val="Default"/>
        <w:numPr>
          <w:ilvl w:val="0"/>
          <w:numId w:val="6"/>
        </w:numPr>
        <w:jc w:val="both"/>
        <w:rPr>
          <w:sz w:val="22"/>
          <w:szCs w:val="22"/>
        </w:rPr>
      </w:pPr>
      <w:r w:rsidRPr="008C0D96">
        <w:rPr>
          <w:b/>
          <w:bCs/>
          <w:sz w:val="22"/>
          <w:szCs w:val="22"/>
        </w:rPr>
        <w:t>Fédération suisse des patients</w:t>
      </w:r>
    </w:p>
    <w:p w14:paraId="56784E3E" w14:textId="755311F4" w:rsidR="002E5F7A" w:rsidRPr="008C0D96" w:rsidRDefault="002E5F7A" w:rsidP="008C0D96">
      <w:pPr>
        <w:pStyle w:val="Default"/>
        <w:numPr>
          <w:ilvl w:val="0"/>
          <w:numId w:val="6"/>
        </w:numPr>
        <w:jc w:val="both"/>
        <w:rPr>
          <w:sz w:val="22"/>
          <w:szCs w:val="22"/>
        </w:rPr>
      </w:pPr>
      <w:r w:rsidRPr="008C0D96">
        <w:rPr>
          <w:b/>
          <w:bCs/>
          <w:sz w:val="22"/>
          <w:szCs w:val="22"/>
        </w:rPr>
        <w:t>Associations thématiques</w:t>
      </w:r>
      <w:r w:rsidRPr="008C0D96">
        <w:rPr>
          <w:sz w:val="22"/>
          <w:szCs w:val="22"/>
        </w:rPr>
        <w:t xml:space="preserve"> (Pro </w:t>
      </w:r>
      <w:proofErr w:type="spellStart"/>
      <w:r w:rsidRPr="008C0D96">
        <w:rPr>
          <w:sz w:val="22"/>
          <w:szCs w:val="22"/>
        </w:rPr>
        <w:t>Raris</w:t>
      </w:r>
      <w:proofErr w:type="spellEnd"/>
      <w:r w:rsidRPr="008C0D96">
        <w:rPr>
          <w:sz w:val="22"/>
          <w:szCs w:val="22"/>
        </w:rPr>
        <w:t xml:space="preserve">, Pro Mente Sana, </w:t>
      </w:r>
      <w:proofErr w:type="spellStart"/>
      <w:r w:rsidRPr="008C0D96">
        <w:rPr>
          <w:sz w:val="22"/>
          <w:szCs w:val="22"/>
        </w:rPr>
        <w:t>Resid’EMS</w:t>
      </w:r>
      <w:proofErr w:type="spellEnd"/>
      <w:r w:rsidRPr="008C0D96">
        <w:rPr>
          <w:sz w:val="22"/>
          <w:szCs w:val="22"/>
        </w:rPr>
        <w:t>, Alzheimer</w:t>
      </w:r>
      <w:r w:rsidR="0009104E" w:rsidRPr="008C0D96">
        <w:rPr>
          <w:sz w:val="22"/>
          <w:szCs w:val="22"/>
        </w:rPr>
        <w:t>)</w:t>
      </w:r>
    </w:p>
    <w:p w14:paraId="06C1D85F" w14:textId="6A8711CC" w:rsidR="00BF419E" w:rsidRPr="008C0D96" w:rsidRDefault="00BF419E" w:rsidP="008C0D96">
      <w:pPr>
        <w:pStyle w:val="Default"/>
        <w:jc w:val="both"/>
        <w:rPr>
          <w:sz w:val="22"/>
          <w:szCs w:val="22"/>
        </w:rPr>
      </w:pPr>
    </w:p>
    <w:p w14:paraId="05DDE095" w14:textId="5A8A5E3F" w:rsidR="00D31463" w:rsidRPr="008C0D96" w:rsidRDefault="007D0AA1" w:rsidP="008C0D96">
      <w:pPr>
        <w:pStyle w:val="Default"/>
        <w:jc w:val="both"/>
        <w:rPr>
          <w:sz w:val="22"/>
          <w:szCs w:val="22"/>
        </w:rPr>
      </w:pPr>
      <w:r w:rsidRPr="008C0D96">
        <w:rPr>
          <w:sz w:val="22"/>
          <w:szCs w:val="22"/>
        </w:rPr>
        <w:t xml:space="preserve">Les médecins se « regroupent » au sein de la FMH, les assurances au sein de </w:t>
      </w:r>
      <w:proofErr w:type="spellStart"/>
      <w:r w:rsidRPr="008C0D96">
        <w:rPr>
          <w:sz w:val="22"/>
          <w:szCs w:val="22"/>
        </w:rPr>
        <w:t>SantéSuisse</w:t>
      </w:r>
      <w:proofErr w:type="spellEnd"/>
      <w:r w:rsidRPr="008C0D96">
        <w:rPr>
          <w:sz w:val="22"/>
          <w:szCs w:val="22"/>
        </w:rPr>
        <w:t xml:space="preserve"> et les hôpitaux au sein de H+ </w:t>
      </w:r>
    </w:p>
    <w:p w14:paraId="30D055C3" w14:textId="6504A5A8" w:rsidR="00D31463" w:rsidRPr="008C0D96" w:rsidRDefault="00D31463" w:rsidP="008C0D96">
      <w:pPr>
        <w:pStyle w:val="Default"/>
        <w:jc w:val="both"/>
        <w:rPr>
          <w:sz w:val="22"/>
          <w:szCs w:val="22"/>
        </w:rPr>
      </w:pPr>
    </w:p>
    <w:p w14:paraId="7E541850" w14:textId="77777777" w:rsidR="008C0D96" w:rsidRPr="008C0D96" w:rsidRDefault="008C0D96" w:rsidP="008C0D96">
      <w:pPr>
        <w:pStyle w:val="Default"/>
        <w:jc w:val="both"/>
        <w:rPr>
          <w:sz w:val="22"/>
          <w:szCs w:val="22"/>
        </w:rPr>
      </w:pPr>
    </w:p>
    <w:p w14:paraId="20AD9016" w14:textId="4376E298" w:rsidR="001116B7" w:rsidRPr="008C0D96" w:rsidRDefault="002E5F7A" w:rsidP="008C0D96">
      <w:pPr>
        <w:spacing w:after="0"/>
        <w:jc w:val="both"/>
        <w:rPr>
          <w:rFonts w:ascii="Arial" w:hAnsi="Arial" w:cs="Arial"/>
          <w:lang w:val="fr-CH"/>
        </w:rPr>
      </w:pPr>
      <w:r w:rsidRPr="008C0D96">
        <w:rPr>
          <w:rFonts w:ascii="Arial" w:hAnsi="Arial" w:cs="Arial"/>
          <w:lang w:val="fr-CH"/>
        </w:rPr>
        <w:lastRenderedPageBreak/>
        <w:t xml:space="preserve">Ces associations </w:t>
      </w:r>
      <w:r w:rsidR="001116B7" w:rsidRPr="008C0D96">
        <w:rPr>
          <w:rFonts w:ascii="Arial" w:hAnsi="Arial" w:cs="Arial"/>
          <w:lang w:val="fr-CH"/>
        </w:rPr>
        <w:t xml:space="preserve">de représentations des patients </w:t>
      </w:r>
    </w:p>
    <w:p w14:paraId="42DFC95F" w14:textId="77777777" w:rsidR="00D31463" w:rsidRPr="008C0D96" w:rsidRDefault="00D31463" w:rsidP="008C0D96">
      <w:pPr>
        <w:spacing w:after="0"/>
        <w:jc w:val="both"/>
        <w:rPr>
          <w:rFonts w:ascii="Arial" w:hAnsi="Arial" w:cs="Arial"/>
          <w:lang w:val="fr-CH"/>
        </w:rPr>
      </w:pPr>
    </w:p>
    <w:p w14:paraId="581188D7" w14:textId="1E3D076C" w:rsidR="002E5F7A" w:rsidRPr="008C0D96" w:rsidRDefault="001116B7" w:rsidP="008C0D96">
      <w:pPr>
        <w:pStyle w:val="Paragraphedeliste"/>
        <w:numPr>
          <w:ilvl w:val="0"/>
          <w:numId w:val="7"/>
        </w:numPr>
        <w:jc w:val="both"/>
        <w:rPr>
          <w:rFonts w:ascii="Arial" w:hAnsi="Arial" w:cs="Arial"/>
          <w:sz w:val="22"/>
          <w:szCs w:val="22"/>
        </w:rPr>
      </w:pPr>
      <w:r w:rsidRPr="008C0D96">
        <w:rPr>
          <w:rFonts w:ascii="Arial" w:hAnsi="Arial" w:cs="Arial"/>
          <w:sz w:val="22"/>
          <w:szCs w:val="22"/>
        </w:rPr>
        <w:t>d’e</w:t>
      </w:r>
      <w:r w:rsidR="002E5F7A" w:rsidRPr="008C0D96">
        <w:rPr>
          <w:rFonts w:ascii="Arial" w:hAnsi="Arial" w:cs="Arial"/>
          <w:sz w:val="22"/>
          <w:szCs w:val="22"/>
        </w:rPr>
        <w:t>xcellent</w:t>
      </w:r>
      <w:r w:rsidRPr="008C0D96">
        <w:rPr>
          <w:rFonts w:ascii="Arial" w:hAnsi="Arial" w:cs="Arial"/>
          <w:sz w:val="22"/>
          <w:szCs w:val="22"/>
        </w:rPr>
        <w:t>e</w:t>
      </w:r>
      <w:r w:rsidR="002E5F7A" w:rsidRPr="008C0D96">
        <w:rPr>
          <w:rFonts w:ascii="Arial" w:hAnsi="Arial" w:cs="Arial"/>
          <w:sz w:val="22"/>
          <w:szCs w:val="22"/>
        </w:rPr>
        <w:t>s pourvoyeu</w:t>
      </w:r>
      <w:r w:rsidRPr="008C0D96">
        <w:rPr>
          <w:rFonts w:ascii="Arial" w:hAnsi="Arial" w:cs="Arial"/>
          <w:sz w:val="22"/>
          <w:szCs w:val="22"/>
        </w:rPr>
        <w:t>se</w:t>
      </w:r>
      <w:r w:rsidR="002E5F7A" w:rsidRPr="008C0D96">
        <w:rPr>
          <w:rFonts w:ascii="Arial" w:hAnsi="Arial" w:cs="Arial"/>
          <w:sz w:val="22"/>
          <w:szCs w:val="22"/>
        </w:rPr>
        <w:t>s d’informations spécialisées</w:t>
      </w:r>
      <w:r w:rsidR="00B505BF" w:rsidRPr="008C0D96">
        <w:rPr>
          <w:rFonts w:ascii="Arial" w:hAnsi="Arial" w:cs="Arial"/>
          <w:sz w:val="22"/>
          <w:szCs w:val="22"/>
        </w:rPr>
        <w:sym w:font="Wingdings" w:char="F0E0"/>
      </w:r>
      <w:r w:rsidR="00B505BF" w:rsidRPr="008C0D96">
        <w:rPr>
          <w:rFonts w:ascii="Arial" w:hAnsi="Arial" w:cs="Arial"/>
          <w:sz w:val="22"/>
          <w:szCs w:val="22"/>
        </w:rPr>
        <w:t xml:space="preserve"> activité de lobbying</w:t>
      </w:r>
    </w:p>
    <w:p w14:paraId="26527FC5" w14:textId="77777777" w:rsidR="00D31463" w:rsidRPr="008C0D96" w:rsidRDefault="00D31463" w:rsidP="008C0D96">
      <w:pPr>
        <w:pStyle w:val="Paragraphedeliste"/>
        <w:jc w:val="both"/>
        <w:rPr>
          <w:rFonts w:ascii="Arial" w:hAnsi="Arial" w:cs="Arial"/>
          <w:sz w:val="22"/>
          <w:szCs w:val="22"/>
        </w:rPr>
      </w:pPr>
    </w:p>
    <w:p w14:paraId="28DE693C" w14:textId="355A714E" w:rsidR="00D31463" w:rsidRPr="008C0D96" w:rsidRDefault="001116B7" w:rsidP="008C0D96">
      <w:pPr>
        <w:pStyle w:val="Paragraphedeliste"/>
        <w:numPr>
          <w:ilvl w:val="0"/>
          <w:numId w:val="7"/>
        </w:numPr>
        <w:jc w:val="both"/>
        <w:rPr>
          <w:rFonts w:ascii="Arial" w:hAnsi="Arial" w:cs="Arial"/>
          <w:sz w:val="22"/>
          <w:szCs w:val="22"/>
        </w:rPr>
      </w:pPr>
      <w:r w:rsidRPr="008C0D96">
        <w:rPr>
          <w:rFonts w:ascii="Arial" w:hAnsi="Arial" w:cs="Arial"/>
          <w:sz w:val="22"/>
          <w:szCs w:val="22"/>
        </w:rPr>
        <w:t>courent le risque d’être à la fois trop nombreuses et de glisser dans la défense d’un « pré carré », cette prolifération d’association conduisant à une perte de visibilité, de prise en considération dans les discussions et une dispersion des moyens financiers, avec un risque de « concurrence » entre elles</w:t>
      </w:r>
    </w:p>
    <w:p w14:paraId="21B49C57" w14:textId="77777777" w:rsidR="00D31463" w:rsidRPr="008C0D96" w:rsidRDefault="00D31463" w:rsidP="008C0D96">
      <w:pPr>
        <w:spacing w:after="0"/>
        <w:jc w:val="both"/>
        <w:rPr>
          <w:rFonts w:ascii="Arial" w:hAnsi="Arial" w:cs="Arial"/>
        </w:rPr>
      </w:pPr>
    </w:p>
    <w:p w14:paraId="3E9D5868" w14:textId="69B9880A" w:rsidR="002E5F7A" w:rsidRPr="008C0D96" w:rsidRDefault="001116B7" w:rsidP="008C0D96">
      <w:pPr>
        <w:pStyle w:val="Paragraphedeliste"/>
        <w:numPr>
          <w:ilvl w:val="0"/>
          <w:numId w:val="7"/>
        </w:numPr>
        <w:jc w:val="both"/>
        <w:rPr>
          <w:rFonts w:ascii="Arial" w:hAnsi="Arial" w:cs="Arial"/>
          <w:sz w:val="22"/>
          <w:szCs w:val="22"/>
        </w:rPr>
      </w:pPr>
      <w:r w:rsidRPr="008C0D96">
        <w:rPr>
          <w:rFonts w:ascii="Arial" w:hAnsi="Arial" w:cs="Arial"/>
          <w:sz w:val="22"/>
          <w:szCs w:val="22"/>
        </w:rPr>
        <w:t>deviennent un réel partenaire quand elles regroupent plusieurs intérêts : on pensera ici à l’</w:t>
      </w:r>
      <w:r w:rsidR="002E5F7A" w:rsidRPr="008C0D96">
        <w:rPr>
          <w:rFonts w:ascii="Arial" w:hAnsi="Arial" w:cs="Arial"/>
          <w:sz w:val="22"/>
          <w:szCs w:val="22"/>
        </w:rPr>
        <w:t xml:space="preserve">association Pro </w:t>
      </w:r>
      <w:proofErr w:type="spellStart"/>
      <w:r w:rsidR="002E5F7A" w:rsidRPr="008C0D96">
        <w:rPr>
          <w:rFonts w:ascii="Arial" w:hAnsi="Arial" w:cs="Arial"/>
          <w:sz w:val="22"/>
          <w:szCs w:val="22"/>
        </w:rPr>
        <w:t>Raris</w:t>
      </w:r>
      <w:proofErr w:type="spellEnd"/>
      <w:r w:rsidR="002E5F7A" w:rsidRPr="008C0D96">
        <w:rPr>
          <w:rFonts w:ascii="Arial" w:hAnsi="Arial" w:cs="Arial"/>
          <w:sz w:val="22"/>
          <w:szCs w:val="22"/>
        </w:rPr>
        <w:t>, fédération des associations de maladies orphelines</w:t>
      </w:r>
    </w:p>
    <w:p w14:paraId="0DA4C526" w14:textId="77777777" w:rsidR="00D31463" w:rsidRPr="008C0D96" w:rsidRDefault="00D31463" w:rsidP="008C0D96">
      <w:pPr>
        <w:spacing w:after="0"/>
        <w:jc w:val="both"/>
        <w:rPr>
          <w:rFonts w:ascii="Arial" w:hAnsi="Arial" w:cs="Arial"/>
        </w:rPr>
      </w:pPr>
    </w:p>
    <w:p w14:paraId="7EF2F9BD" w14:textId="11C9D9F3" w:rsidR="002E5F7A" w:rsidRPr="008C0D96" w:rsidRDefault="00D31463" w:rsidP="008C0D96">
      <w:pPr>
        <w:pStyle w:val="Paragraphedeliste"/>
        <w:numPr>
          <w:ilvl w:val="0"/>
          <w:numId w:val="7"/>
        </w:numPr>
        <w:jc w:val="both"/>
        <w:rPr>
          <w:rFonts w:ascii="Arial" w:hAnsi="Arial" w:cs="Arial"/>
          <w:sz w:val="22"/>
          <w:szCs w:val="22"/>
        </w:rPr>
      </w:pPr>
      <w:r w:rsidRPr="008C0D96">
        <w:rPr>
          <w:rFonts w:ascii="Arial" w:hAnsi="Arial" w:cs="Arial"/>
          <w:sz w:val="22"/>
          <w:szCs w:val="22"/>
        </w:rPr>
        <w:t>sont plus influentes lorsqu’elles deviennent des</w:t>
      </w:r>
      <w:r w:rsidR="00B505BF" w:rsidRPr="008C0D96">
        <w:rPr>
          <w:rFonts w:ascii="Arial" w:hAnsi="Arial" w:cs="Arial"/>
          <w:sz w:val="22"/>
          <w:szCs w:val="22"/>
        </w:rPr>
        <w:t xml:space="preserve"> associations </w:t>
      </w:r>
      <w:r w:rsidRPr="008C0D96">
        <w:rPr>
          <w:rFonts w:ascii="Arial" w:hAnsi="Arial" w:cs="Arial"/>
          <w:sz w:val="22"/>
          <w:szCs w:val="22"/>
        </w:rPr>
        <w:t>« </w:t>
      </w:r>
      <w:r w:rsidR="00B505BF" w:rsidRPr="008C0D96">
        <w:rPr>
          <w:rFonts w:ascii="Arial" w:hAnsi="Arial" w:cs="Arial"/>
          <w:sz w:val="22"/>
          <w:szCs w:val="22"/>
        </w:rPr>
        <w:t>générales</w:t>
      </w:r>
      <w:r w:rsidRPr="008C0D96">
        <w:rPr>
          <w:rFonts w:ascii="Arial" w:hAnsi="Arial" w:cs="Arial"/>
          <w:sz w:val="22"/>
          <w:szCs w:val="22"/>
        </w:rPr>
        <w:t xml:space="preserve"> » : ainsi, la </w:t>
      </w:r>
      <w:proofErr w:type="spellStart"/>
      <w:r w:rsidR="002E5F7A" w:rsidRPr="008C0D96">
        <w:rPr>
          <w:rFonts w:ascii="Arial" w:hAnsi="Arial" w:cs="Arial"/>
          <w:sz w:val="22"/>
          <w:szCs w:val="22"/>
        </w:rPr>
        <w:t>Schweizerische</w:t>
      </w:r>
      <w:proofErr w:type="spellEnd"/>
      <w:r w:rsidR="002E5F7A" w:rsidRPr="008C0D96">
        <w:rPr>
          <w:rFonts w:ascii="Arial" w:hAnsi="Arial" w:cs="Arial"/>
          <w:sz w:val="22"/>
          <w:szCs w:val="22"/>
        </w:rPr>
        <w:t xml:space="preserve"> </w:t>
      </w:r>
      <w:proofErr w:type="spellStart"/>
      <w:r w:rsidR="002E5F7A" w:rsidRPr="008C0D96">
        <w:rPr>
          <w:rFonts w:ascii="Arial" w:hAnsi="Arial" w:cs="Arial"/>
          <w:sz w:val="22"/>
          <w:szCs w:val="22"/>
        </w:rPr>
        <w:t>Patientenorganisation</w:t>
      </w:r>
      <w:proofErr w:type="spellEnd"/>
      <w:r w:rsidR="002E5F7A" w:rsidRPr="008C0D96">
        <w:rPr>
          <w:rFonts w:ascii="Arial" w:hAnsi="Arial" w:cs="Arial"/>
          <w:sz w:val="22"/>
          <w:szCs w:val="22"/>
        </w:rPr>
        <w:t xml:space="preserve"> </w:t>
      </w:r>
      <w:r w:rsidRPr="008C0D96">
        <w:rPr>
          <w:rFonts w:ascii="Arial" w:hAnsi="Arial" w:cs="Arial"/>
          <w:sz w:val="22"/>
          <w:szCs w:val="22"/>
        </w:rPr>
        <w:t xml:space="preserve">voit son impact augmenter et être associée dans les procédures de consultation lors d’avant-projet législatif. </w:t>
      </w:r>
    </w:p>
    <w:p w14:paraId="07362F94" w14:textId="7B46000A" w:rsidR="002E5F7A" w:rsidRPr="008C0D96" w:rsidRDefault="002E5F7A" w:rsidP="008C0D96">
      <w:pPr>
        <w:spacing w:after="0"/>
        <w:jc w:val="both"/>
        <w:rPr>
          <w:rFonts w:ascii="Arial" w:hAnsi="Arial" w:cs="Arial"/>
          <w:lang w:val="fr-CH"/>
        </w:rPr>
      </w:pPr>
    </w:p>
    <w:p w14:paraId="477C8A06" w14:textId="77777777" w:rsidR="008A5C36" w:rsidRPr="008C0D96" w:rsidRDefault="008A5C36" w:rsidP="008C0D96">
      <w:pPr>
        <w:spacing w:after="0"/>
        <w:jc w:val="both"/>
        <w:rPr>
          <w:rFonts w:ascii="Arial" w:hAnsi="Arial" w:cs="Arial"/>
          <w:lang w:val="fr-CH"/>
        </w:rPr>
      </w:pPr>
    </w:p>
    <w:p w14:paraId="0384087B" w14:textId="6BCEFF7E" w:rsidR="008A5C36" w:rsidRPr="008C0D96" w:rsidRDefault="008A5C36" w:rsidP="008C0D96">
      <w:pPr>
        <w:pStyle w:val="Paragraphedeliste"/>
        <w:numPr>
          <w:ilvl w:val="0"/>
          <w:numId w:val="24"/>
        </w:numPr>
        <w:jc w:val="both"/>
        <w:rPr>
          <w:rFonts w:ascii="Arial" w:hAnsi="Arial" w:cs="Arial"/>
          <w:b/>
          <w:bCs/>
          <w:smallCaps/>
          <w:sz w:val="22"/>
          <w:szCs w:val="22"/>
        </w:rPr>
      </w:pPr>
      <w:r w:rsidRPr="008C0D96">
        <w:rPr>
          <w:rFonts w:ascii="Arial" w:hAnsi="Arial" w:cs="Arial"/>
          <w:b/>
          <w:bCs/>
          <w:smallCaps/>
          <w:sz w:val="22"/>
          <w:szCs w:val="22"/>
        </w:rPr>
        <w:t>niveau institutionnel</w:t>
      </w:r>
    </w:p>
    <w:p w14:paraId="2152E0BA" w14:textId="77777777" w:rsidR="008A5C36" w:rsidRPr="008C0D96" w:rsidRDefault="008A5C36" w:rsidP="008C0D96">
      <w:pPr>
        <w:spacing w:after="0"/>
        <w:jc w:val="both"/>
        <w:rPr>
          <w:rFonts w:ascii="Arial" w:hAnsi="Arial" w:cs="Arial"/>
          <w:b/>
          <w:bCs/>
        </w:rPr>
      </w:pPr>
    </w:p>
    <w:p w14:paraId="427C10C7" w14:textId="094E7107" w:rsidR="0031416D" w:rsidRPr="008C0D96" w:rsidRDefault="00D31463" w:rsidP="008C0D96">
      <w:pPr>
        <w:spacing w:after="0"/>
        <w:jc w:val="both"/>
        <w:rPr>
          <w:rFonts w:ascii="Arial" w:hAnsi="Arial" w:cs="Arial"/>
        </w:rPr>
      </w:pPr>
      <w:r w:rsidRPr="008C0D96">
        <w:rPr>
          <w:rFonts w:ascii="Arial" w:hAnsi="Arial" w:cs="Arial"/>
        </w:rPr>
        <w:t xml:space="preserve">Les </w:t>
      </w:r>
      <w:r w:rsidR="0031416D" w:rsidRPr="008C0D96">
        <w:rPr>
          <w:rFonts w:ascii="Arial" w:hAnsi="Arial" w:cs="Arial"/>
        </w:rPr>
        <w:t>institutions de santé doivent être conçues et fonctionner avec une participation des patients, afin qu’une représentation des intérêts de ces derniers soient assurée dans tous les lieux de décision</w:t>
      </w:r>
      <w:r w:rsidRPr="008C0D96">
        <w:rPr>
          <w:rFonts w:ascii="Arial" w:hAnsi="Arial" w:cs="Arial"/>
        </w:rPr>
        <w:t xml:space="preserve">s, en particulier dans les </w:t>
      </w:r>
      <w:r w:rsidRPr="008C0D96">
        <w:rPr>
          <w:rFonts w:ascii="Arial" w:hAnsi="Arial" w:cs="Arial"/>
          <w:b/>
          <w:bCs/>
        </w:rPr>
        <w:t>conseils d’administration</w:t>
      </w:r>
      <w:r w:rsidR="00D33D8D" w:rsidRPr="008C0D96">
        <w:rPr>
          <w:rFonts w:ascii="Arial" w:hAnsi="Arial" w:cs="Arial"/>
        </w:rPr>
        <w:t>.</w:t>
      </w:r>
    </w:p>
    <w:p w14:paraId="702ECC12" w14:textId="4E57CFA4" w:rsidR="00D33D8D" w:rsidRPr="008C0D96" w:rsidRDefault="00D33D8D" w:rsidP="008C0D96">
      <w:pPr>
        <w:spacing w:after="0"/>
        <w:jc w:val="both"/>
        <w:rPr>
          <w:rFonts w:ascii="Arial" w:hAnsi="Arial" w:cs="Arial"/>
        </w:rPr>
      </w:pPr>
    </w:p>
    <w:p w14:paraId="2EBFBDBE" w14:textId="698EA840" w:rsidR="00964688" w:rsidRPr="008C0D96" w:rsidRDefault="00964688" w:rsidP="008C0D96">
      <w:pPr>
        <w:spacing w:after="0"/>
        <w:jc w:val="both"/>
        <w:rPr>
          <w:rFonts w:ascii="Arial" w:hAnsi="Arial" w:cs="Arial"/>
          <w:lang w:val="fr-CH"/>
        </w:rPr>
      </w:pPr>
      <w:r w:rsidRPr="008C0D96">
        <w:rPr>
          <w:rFonts w:ascii="Arial" w:hAnsi="Arial" w:cs="Arial"/>
          <w:lang w:val="fr-CH"/>
        </w:rPr>
        <w:t>En France, il y a une obligation d’avoir un représentant des patients dans toutes les couches des autorités sanitaires</w:t>
      </w:r>
      <w:r w:rsidR="00D31463" w:rsidRPr="008C0D96">
        <w:rPr>
          <w:rFonts w:ascii="Arial" w:hAnsi="Arial" w:cs="Arial"/>
          <w:lang w:val="fr-CH"/>
        </w:rPr>
        <w:t xml:space="preserve">, chose encore non prévue en Suisse. </w:t>
      </w:r>
    </w:p>
    <w:p w14:paraId="20D98514" w14:textId="77777777" w:rsidR="00D31463" w:rsidRPr="008C0D96" w:rsidRDefault="00D31463" w:rsidP="008C0D96">
      <w:pPr>
        <w:spacing w:after="0"/>
        <w:jc w:val="both"/>
        <w:rPr>
          <w:rFonts w:ascii="Arial" w:hAnsi="Arial" w:cs="Arial"/>
          <w:lang w:val="fr-CH"/>
        </w:rPr>
      </w:pPr>
    </w:p>
    <w:p w14:paraId="4C439512" w14:textId="77777777" w:rsidR="00964688" w:rsidRPr="008C0D96" w:rsidRDefault="00964688" w:rsidP="008C0D96">
      <w:pPr>
        <w:spacing w:after="0"/>
        <w:jc w:val="both"/>
        <w:rPr>
          <w:rFonts w:ascii="Arial" w:hAnsi="Arial" w:cs="Arial"/>
          <w:lang w:val="fr-CH"/>
        </w:rPr>
      </w:pPr>
    </w:p>
    <w:p w14:paraId="2A2C4070" w14:textId="1547D612" w:rsidR="00B31239" w:rsidRPr="008C0D96" w:rsidRDefault="00B31239" w:rsidP="008C0D96">
      <w:pPr>
        <w:pStyle w:val="Paragraphedeliste"/>
        <w:numPr>
          <w:ilvl w:val="0"/>
          <w:numId w:val="24"/>
        </w:numPr>
        <w:jc w:val="both"/>
        <w:rPr>
          <w:rFonts w:ascii="Arial" w:hAnsi="Arial" w:cs="Arial"/>
          <w:b/>
          <w:bCs/>
          <w:smallCaps/>
          <w:sz w:val="22"/>
          <w:szCs w:val="22"/>
        </w:rPr>
      </w:pPr>
      <w:r w:rsidRPr="008C0D96">
        <w:rPr>
          <w:rFonts w:ascii="Arial" w:hAnsi="Arial" w:cs="Arial"/>
          <w:b/>
          <w:bCs/>
          <w:smallCaps/>
          <w:sz w:val="22"/>
          <w:szCs w:val="22"/>
        </w:rPr>
        <w:t xml:space="preserve">niveau </w:t>
      </w:r>
      <w:r w:rsidRPr="008C0D96">
        <w:rPr>
          <w:rFonts w:ascii="Arial" w:hAnsi="Arial" w:cs="Arial"/>
          <w:b/>
          <w:bCs/>
          <w:smallCaps/>
          <w:sz w:val="22"/>
          <w:szCs w:val="22"/>
        </w:rPr>
        <w:t>politique</w:t>
      </w:r>
    </w:p>
    <w:p w14:paraId="24DD54B5" w14:textId="5A07744D" w:rsidR="00B31239" w:rsidRPr="008C0D96" w:rsidRDefault="00B31239" w:rsidP="008C0D96">
      <w:pPr>
        <w:spacing w:after="0"/>
        <w:jc w:val="both"/>
        <w:rPr>
          <w:rFonts w:ascii="Arial" w:hAnsi="Arial" w:cs="Arial"/>
        </w:rPr>
      </w:pPr>
    </w:p>
    <w:p w14:paraId="6B0591ED" w14:textId="7F3E8841" w:rsidR="00B31239" w:rsidRPr="008C0D96" w:rsidRDefault="00B31239" w:rsidP="008C0D96">
      <w:pPr>
        <w:spacing w:after="0"/>
        <w:jc w:val="both"/>
        <w:rPr>
          <w:rFonts w:ascii="Arial" w:hAnsi="Arial" w:cs="Arial"/>
        </w:rPr>
      </w:pPr>
      <w:r w:rsidRPr="008C0D96">
        <w:rPr>
          <w:rFonts w:ascii="Arial" w:hAnsi="Arial" w:cs="Arial"/>
        </w:rPr>
        <w:t xml:space="preserve">Les instruments de démocratie sont donnés au niveau fédéral et cantonal en la forme de </w:t>
      </w:r>
    </w:p>
    <w:p w14:paraId="4BCB6E5E" w14:textId="77777777" w:rsidR="00B31239" w:rsidRPr="008C0D96" w:rsidRDefault="00B31239" w:rsidP="008C0D96">
      <w:pPr>
        <w:spacing w:after="0"/>
        <w:jc w:val="both"/>
        <w:rPr>
          <w:rFonts w:ascii="Arial" w:hAnsi="Arial" w:cs="Arial"/>
        </w:rPr>
      </w:pPr>
    </w:p>
    <w:p w14:paraId="781730A7" w14:textId="77777777" w:rsidR="00B31239" w:rsidRPr="008C0D96" w:rsidRDefault="00B31239" w:rsidP="008C0D96">
      <w:pPr>
        <w:pStyle w:val="Paragraphedeliste"/>
        <w:numPr>
          <w:ilvl w:val="0"/>
          <w:numId w:val="25"/>
        </w:numPr>
        <w:jc w:val="both"/>
        <w:rPr>
          <w:rFonts w:ascii="Arial" w:hAnsi="Arial" w:cs="Arial"/>
          <w:sz w:val="22"/>
          <w:szCs w:val="22"/>
        </w:rPr>
      </w:pPr>
      <w:r w:rsidRPr="008C0D96">
        <w:rPr>
          <w:rFonts w:ascii="Arial" w:hAnsi="Arial" w:cs="Arial"/>
          <w:b/>
          <w:bCs/>
          <w:sz w:val="22"/>
          <w:szCs w:val="22"/>
        </w:rPr>
        <w:t xml:space="preserve">l’initiative tendant à la révision partielle de la </w:t>
      </w:r>
      <w:proofErr w:type="spellStart"/>
      <w:r w:rsidRPr="008C0D96">
        <w:rPr>
          <w:rFonts w:ascii="Arial" w:hAnsi="Arial" w:cs="Arial"/>
          <w:b/>
          <w:bCs/>
          <w:sz w:val="22"/>
          <w:szCs w:val="22"/>
        </w:rPr>
        <w:t>Cst</w:t>
      </w:r>
      <w:proofErr w:type="spellEnd"/>
      <w:r w:rsidRPr="008C0D96">
        <w:rPr>
          <w:rFonts w:ascii="Arial" w:hAnsi="Arial" w:cs="Arial"/>
          <w:sz w:val="22"/>
          <w:szCs w:val="22"/>
        </w:rPr>
        <w:t xml:space="preserve"> (art. 139 </w:t>
      </w:r>
      <w:proofErr w:type="spellStart"/>
      <w:r w:rsidRPr="008C0D96">
        <w:rPr>
          <w:rFonts w:ascii="Arial" w:hAnsi="Arial" w:cs="Arial"/>
          <w:sz w:val="22"/>
          <w:szCs w:val="22"/>
        </w:rPr>
        <w:t>Cst</w:t>
      </w:r>
      <w:proofErr w:type="spellEnd"/>
      <w:r w:rsidRPr="008C0D96">
        <w:rPr>
          <w:rFonts w:ascii="Arial" w:hAnsi="Arial" w:cs="Arial"/>
          <w:sz w:val="22"/>
          <w:szCs w:val="22"/>
        </w:rPr>
        <w:t xml:space="preserve">) </w:t>
      </w:r>
    </w:p>
    <w:p w14:paraId="7D33DA7C" w14:textId="77777777" w:rsidR="00B31239" w:rsidRPr="008C0D96" w:rsidRDefault="00B31239" w:rsidP="008C0D96">
      <w:pPr>
        <w:pStyle w:val="Paragraphedeliste"/>
        <w:widowControl w:val="0"/>
        <w:numPr>
          <w:ilvl w:val="1"/>
          <w:numId w:val="11"/>
        </w:numPr>
        <w:autoSpaceDE w:val="0"/>
        <w:autoSpaceDN w:val="0"/>
        <w:spacing w:line="232" w:lineRule="auto"/>
        <w:jc w:val="both"/>
        <w:rPr>
          <w:rFonts w:ascii="Arial" w:eastAsiaTheme="minorHAnsi" w:hAnsi="Arial" w:cs="Arial"/>
          <w:sz w:val="22"/>
          <w:szCs w:val="22"/>
        </w:rPr>
      </w:pPr>
      <w:r w:rsidRPr="008C0D96">
        <w:rPr>
          <w:rFonts w:ascii="Arial" w:hAnsi="Arial" w:cs="Arial"/>
          <w:sz w:val="22"/>
          <w:szCs w:val="22"/>
        </w:rPr>
        <w:t xml:space="preserve">supprimer l’avortement du catalogue de prestations de la </w:t>
      </w:r>
      <w:proofErr w:type="spellStart"/>
      <w:r w:rsidRPr="008C0D96">
        <w:rPr>
          <w:rFonts w:ascii="Arial" w:hAnsi="Arial" w:cs="Arial"/>
          <w:sz w:val="22"/>
          <w:szCs w:val="22"/>
        </w:rPr>
        <w:t>LAMal</w:t>
      </w:r>
      <w:proofErr w:type="spellEnd"/>
      <w:r w:rsidRPr="008C0D96">
        <w:rPr>
          <w:rFonts w:ascii="Arial" w:hAnsi="Arial" w:cs="Arial"/>
          <w:sz w:val="22"/>
          <w:szCs w:val="22"/>
        </w:rPr>
        <w:t> </w:t>
      </w:r>
    </w:p>
    <w:p w14:paraId="772C4F65" w14:textId="77777777" w:rsidR="00B31239" w:rsidRPr="008C0D96" w:rsidRDefault="00964688" w:rsidP="008C0D96">
      <w:pPr>
        <w:pStyle w:val="Paragraphedeliste"/>
        <w:widowControl w:val="0"/>
        <w:numPr>
          <w:ilvl w:val="1"/>
          <w:numId w:val="11"/>
        </w:numPr>
        <w:autoSpaceDE w:val="0"/>
        <w:autoSpaceDN w:val="0"/>
        <w:spacing w:line="232" w:lineRule="auto"/>
        <w:jc w:val="both"/>
        <w:rPr>
          <w:rFonts w:ascii="Arial" w:eastAsiaTheme="minorHAnsi" w:hAnsi="Arial" w:cs="Arial"/>
          <w:sz w:val="22"/>
          <w:szCs w:val="22"/>
        </w:rPr>
      </w:pPr>
      <w:r w:rsidRPr="008C0D96">
        <w:rPr>
          <w:rFonts w:ascii="Arial" w:eastAsiaTheme="minorHAnsi" w:hAnsi="Arial" w:cs="Arial"/>
          <w:sz w:val="22"/>
          <w:szCs w:val="22"/>
        </w:rPr>
        <w:t xml:space="preserve">médecines </w:t>
      </w:r>
      <w:r w:rsidRPr="008C0D96">
        <w:rPr>
          <w:rFonts w:ascii="Arial" w:hAnsi="Arial" w:cs="Arial"/>
          <w:sz w:val="22"/>
          <w:szCs w:val="22"/>
        </w:rPr>
        <w:t>complémentaires</w:t>
      </w:r>
    </w:p>
    <w:p w14:paraId="37508374" w14:textId="5655FBB7" w:rsidR="00964688" w:rsidRPr="008C0D96" w:rsidRDefault="00964688" w:rsidP="008C0D96">
      <w:pPr>
        <w:pStyle w:val="Paragraphedeliste"/>
        <w:widowControl w:val="0"/>
        <w:numPr>
          <w:ilvl w:val="1"/>
          <w:numId w:val="11"/>
        </w:numPr>
        <w:autoSpaceDE w:val="0"/>
        <w:autoSpaceDN w:val="0"/>
        <w:spacing w:line="232" w:lineRule="auto"/>
        <w:jc w:val="both"/>
        <w:rPr>
          <w:rFonts w:ascii="Arial" w:eastAsiaTheme="minorHAnsi" w:hAnsi="Arial" w:cs="Arial"/>
          <w:sz w:val="22"/>
          <w:szCs w:val="22"/>
        </w:rPr>
      </w:pPr>
      <w:r w:rsidRPr="008C0D96">
        <w:rPr>
          <w:rFonts w:ascii="Arial" w:eastAsiaTheme="minorHAnsi" w:hAnsi="Arial" w:cs="Arial"/>
          <w:sz w:val="22"/>
          <w:szCs w:val="22"/>
        </w:rPr>
        <w:t>caisse-maladie unique ou publique</w:t>
      </w:r>
    </w:p>
    <w:p w14:paraId="3BA68714" w14:textId="77777777" w:rsidR="00B31239" w:rsidRPr="008C0D96" w:rsidRDefault="00B31239" w:rsidP="008C0D96">
      <w:pPr>
        <w:pStyle w:val="Paragraphedeliste"/>
        <w:widowControl w:val="0"/>
        <w:autoSpaceDE w:val="0"/>
        <w:autoSpaceDN w:val="0"/>
        <w:spacing w:line="232" w:lineRule="auto"/>
        <w:ind w:left="1440"/>
        <w:jc w:val="both"/>
        <w:rPr>
          <w:rFonts w:ascii="Arial" w:eastAsiaTheme="minorHAnsi" w:hAnsi="Arial" w:cs="Arial"/>
          <w:sz w:val="22"/>
          <w:szCs w:val="22"/>
        </w:rPr>
      </w:pPr>
    </w:p>
    <w:p w14:paraId="6E2F5B84" w14:textId="77777777" w:rsidR="00B31239" w:rsidRPr="008C0D96" w:rsidRDefault="00B31239" w:rsidP="008C0D96">
      <w:pPr>
        <w:pStyle w:val="Paragraphedeliste"/>
        <w:widowControl w:val="0"/>
        <w:numPr>
          <w:ilvl w:val="0"/>
          <w:numId w:val="25"/>
        </w:numPr>
        <w:tabs>
          <w:tab w:val="left" w:pos="1438"/>
          <w:tab w:val="left" w:pos="2158"/>
          <w:tab w:val="left" w:pos="2159"/>
        </w:tabs>
        <w:autoSpaceDE w:val="0"/>
        <w:autoSpaceDN w:val="0"/>
        <w:jc w:val="both"/>
        <w:rPr>
          <w:rFonts w:ascii="Arial" w:hAnsi="Arial" w:cs="Arial"/>
          <w:sz w:val="22"/>
          <w:szCs w:val="22"/>
        </w:rPr>
      </w:pPr>
      <w:r w:rsidRPr="008C0D96">
        <w:rPr>
          <w:rFonts w:ascii="Arial" w:hAnsi="Arial" w:cs="Arial"/>
          <w:b/>
          <w:bCs/>
          <w:sz w:val="22"/>
          <w:szCs w:val="22"/>
        </w:rPr>
        <w:t>le r</w:t>
      </w:r>
      <w:r w:rsidR="00964688" w:rsidRPr="008C0D96">
        <w:rPr>
          <w:rFonts w:ascii="Arial" w:hAnsi="Arial" w:cs="Arial"/>
          <w:b/>
          <w:bCs/>
          <w:sz w:val="22"/>
          <w:szCs w:val="22"/>
        </w:rPr>
        <w:t>éférendum</w:t>
      </w:r>
      <w:r w:rsidR="00964688" w:rsidRPr="008C0D96">
        <w:rPr>
          <w:rFonts w:ascii="Arial" w:eastAsiaTheme="minorHAnsi" w:hAnsi="Arial" w:cs="Arial"/>
          <w:b/>
          <w:bCs/>
          <w:sz w:val="22"/>
          <w:szCs w:val="22"/>
        </w:rPr>
        <w:t xml:space="preserve"> facultatif</w:t>
      </w:r>
      <w:r w:rsidR="00964688" w:rsidRPr="008C0D96">
        <w:rPr>
          <w:rFonts w:ascii="Arial" w:eastAsiaTheme="minorHAnsi" w:hAnsi="Arial" w:cs="Arial"/>
          <w:sz w:val="22"/>
          <w:szCs w:val="22"/>
        </w:rPr>
        <w:t xml:space="preserve"> (art. 141 Cst. </w:t>
      </w:r>
      <w:proofErr w:type="spellStart"/>
      <w:r w:rsidR="00964688" w:rsidRPr="008C0D96">
        <w:rPr>
          <w:rFonts w:ascii="Arial" w:eastAsiaTheme="minorHAnsi" w:hAnsi="Arial" w:cs="Arial"/>
          <w:sz w:val="22"/>
          <w:szCs w:val="22"/>
        </w:rPr>
        <w:t>féd</w:t>
      </w:r>
      <w:proofErr w:type="spellEnd"/>
      <w:r w:rsidR="00964688" w:rsidRPr="008C0D96">
        <w:rPr>
          <w:rFonts w:ascii="Arial" w:eastAsiaTheme="minorHAnsi" w:hAnsi="Arial" w:cs="Arial"/>
          <w:sz w:val="22"/>
          <w:szCs w:val="22"/>
        </w:rPr>
        <w:t>.)</w:t>
      </w:r>
      <w:r w:rsidRPr="008C0D96">
        <w:rPr>
          <w:rFonts w:ascii="Arial" w:eastAsiaTheme="minorHAnsi" w:hAnsi="Arial" w:cs="Arial"/>
          <w:sz w:val="22"/>
          <w:szCs w:val="22"/>
        </w:rPr>
        <w:t xml:space="preserve"> contre une loi fédérale, afin d’empêcher son entrée en vigueur</w:t>
      </w:r>
    </w:p>
    <w:p w14:paraId="4EB6950E" w14:textId="77777777" w:rsidR="00B31239" w:rsidRPr="008C0D96" w:rsidRDefault="00964688" w:rsidP="008C0D96">
      <w:pPr>
        <w:pStyle w:val="Paragraphedeliste"/>
        <w:widowControl w:val="0"/>
        <w:numPr>
          <w:ilvl w:val="1"/>
          <w:numId w:val="7"/>
        </w:numPr>
        <w:tabs>
          <w:tab w:val="left" w:pos="1438"/>
          <w:tab w:val="left" w:pos="2158"/>
          <w:tab w:val="left" w:pos="2159"/>
        </w:tabs>
        <w:autoSpaceDE w:val="0"/>
        <w:autoSpaceDN w:val="0"/>
        <w:jc w:val="both"/>
        <w:rPr>
          <w:rFonts w:ascii="Arial" w:hAnsi="Arial" w:cs="Arial"/>
          <w:sz w:val="22"/>
          <w:szCs w:val="22"/>
        </w:rPr>
      </w:pPr>
      <w:r w:rsidRPr="008C0D96">
        <w:rPr>
          <w:rFonts w:ascii="Arial" w:hAnsi="Arial" w:cs="Arial"/>
          <w:sz w:val="22"/>
          <w:szCs w:val="22"/>
        </w:rPr>
        <w:t>loi fédérale sur la PMA</w:t>
      </w:r>
      <w:r w:rsidRPr="008C0D96">
        <w:rPr>
          <w:rFonts w:ascii="Arial" w:hAnsi="Arial" w:cs="Arial"/>
          <w:spacing w:val="-32"/>
          <w:sz w:val="22"/>
          <w:szCs w:val="22"/>
        </w:rPr>
        <w:t xml:space="preserve"> </w:t>
      </w:r>
      <w:r w:rsidRPr="008C0D96">
        <w:rPr>
          <w:rFonts w:ascii="Arial" w:hAnsi="Arial" w:cs="Arial"/>
          <w:sz w:val="22"/>
          <w:szCs w:val="22"/>
        </w:rPr>
        <w:t>2016</w:t>
      </w:r>
    </w:p>
    <w:p w14:paraId="336ABA50" w14:textId="77777777" w:rsidR="00B31239" w:rsidRPr="008C0D96" w:rsidRDefault="00964688" w:rsidP="008C0D96">
      <w:pPr>
        <w:pStyle w:val="Paragraphedeliste"/>
        <w:widowControl w:val="0"/>
        <w:numPr>
          <w:ilvl w:val="1"/>
          <w:numId w:val="7"/>
        </w:numPr>
        <w:tabs>
          <w:tab w:val="left" w:pos="1438"/>
          <w:tab w:val="left" w:pos="2158"/>
          <w:tab w:val="left" w:pos="2159"/>
        </w:tabs>
        <w:autoSpaceDE w:val="0"/>
        <w:autoSpaceDN w:val="0"/>
        <w:jc w:val="both"/>
        <w:rPr>
          <w:rFonts w:ascii="Arial" w:hAnsi="Arial" w:cs="Arial"/>
          <w:sz w:val="22"/>
          <w:szCs w:val="22"/>
        </w:rPr>
      </w:pPr>
      <w:r w:rsidRPr="008C0D96">
        <w:rPr>
          <w:rFonts w:ascii="Arial" w:hAnsi="Arial" w:cs="Arial"/>
          <w:sz w:val="22"/>
          <w:szCs w:val="22"/>
        </w:rPr>
        <w:t>loi fédérale sur les épidémies</w:t>
      </w:r>
      <w:r w:rsidRPr="008C0D96">
        <w:rPr>
          <w:rFonts w:ascii="Arial" w:hAnsi="Arial" w:cs="Arial"/>
          <w:spacing w:val="-23"/>
          <w:sz w:val="22"/>
          <w:szCs w:val="22"/>
        </w:rPr>
        <w:t xml:space="preserve"> </w:t>
      </w:r>
      <w:r w:rsidRPr="008C0D96">
        <w:rPr>
          <w:rFonts w:ascii="Arial" w:hAnsi="Arial" w:cs="Arial"/>
          <w:sz w:val="22"/>
          <w:szCs w:val="22"/>
        </w:rPr>
        <w:t>2013</w:t>
      </w:r>
    </w:p>
    <w:p w14:paraId="53014FD4" w14:textId="77777777" w:rsidR="00B31239" w:rsidRPr="008C0D96" w:rsidRDefault="00964688" w:rsidP="008C0D96">
      <w:pPr>
        <w:pStyle w:val="Paragraphedeliste"/>
        <w:widowControl w:val="0"/>
        <w:numPr>
          <w:ilvl w:val="1"/>
          <w:numId w:val="7"/>
        </w:numPr>
        <w:tabs>
          <w:tab w:val="left" w:pos="1438"/>
          <w:tab w:val="left" w:pos="2158"/>
          <w:tab w:val="left" w:pos="2159"/>
        </w:tabs>
        <w:autoSpaceDE w:val="0"/>
        <w:autoSpaceDN w:val="0"/>
        <w:jc w:val="both"/>
        <w:rPr>
          <w:rFonts w:ascii="Arial" w:hAnsi="Arial" w:cs="Arial"/>
          <w:sz w:val="22"/>
          <w:szCs w:val="22"/>
        </w:rPr>
      </w:pPr>
      <w:r w:rsidRPr="008C0D96">
        <w:rPr>
          <w:rFonts w:ascii="Arial" w:hAnsi="Arial" w:cs="Arial"/>
          <w:sz w:val="22"/>
          <w:szCs w:val="22"/>
        </w:rPr>
        <w:t>loi fédérale sur l’assurance maladie</w:t>
      </w:r>
      <w:r w:rsidRPr="008C0D96">
        <w:rPr>
          <w:rFonts w:ascii="Arial" w:hAnsi="Arial" w:cs="Arial"/>
          <w:spacing w:val="-33"/>
          <w:sz w:val="22"/>
          <w:szCs w:val="22"/>
        </w:rPr>
        <w:t xml:space="preserve"> </w:t>
      </w:r>
      <w:r w:rsidRPr="008C0D96">
        <w:rPr>
          <w:rFonts w:ascii="Arial" w:hAnsi="Arial" w:cs="Arial"/>
          <w:sz w:val="22"/>
          <w:szCs w:val="22"/>
        </w:rPr>
        <w:t>2012</w:t>
      </w:r>
    </w:p>
    <w:p w14:paraId="0008536C" w14:textId="349BAB24" w:rsidR="00964688" w:rsidRPr="008C0D96" w:rsidRDefault="00964688" w:rsidP="008C0D96">
      <w:pPr>
        <w:pStyle w:val="Paragraphedeliste"/>
        <w:widowControl w:val="0"/>
        <w:numPr>
          <w:ilvl w:val="1"/>
          <w:numId w:val="7"/>
        </w:numPr>
        <w:tabs>
          <w:tab w:val="left" w:pos="1438"/>
          <w:tab w:val="left" w:pos="2158"/>
          <w:tab w:val="left" w:pos="2159"/>
        </w:tabs>
        <w:autoSpaceDE w:val="0"/>
        <w:autoSpaceDN w:val="0"/>
        <w:jc w:val="both"/>
        <w:rPr>
          <w:rFonts w:ascii="Arial" w:hAnsi="Arial" w:cs="Arial"/>
          <w:sz w:val="22"/>
          <w:szCs w:val="22"/>
        </w:rPr>
      </w:pPr>
      <w:r w:rsidRPr="008C0D96">
        <w:rPr>
          <w:rFonts w:ascii="Arial" w:hAnsi="Arial" w:cs="Arial"/>
          <w:sz w:val="22"/>
          <w:szCs w:val="22"/>
        </w:rPr>
        <w:t>loi sur les stupéfiants</w:t>
      </w:r>
      <w:r w:rsidRPr="008C0D96">
        <w:rPr>
          <w:rFonts w:ascii="Arial" w:hAnsi="Arial" w:cs="Arial"/>
          <w:spacing w:val="-16"/>
          <w:sz w:val="22"/>
          <w:szCs w:val="22"/>
        </w:rPr>
        <w:t xml:space="preserve"> </w:t>
      </w:r>
      <w:r w:rsidRPr="008C0D96">
        <w:rPr>
          <w:rFonts w:ascii="Arial" w:hAnsi="Arial" w:cs="Arial"/>
          <w:sz w:val="22"/>
          <w:szCs w:val="22"/>
        </w:rPr>
        <w:t>2008</w:t>
      </w:r>
    </w:p>
    <w:p w14:paraId="2727ACAD" w14:textId="348506CE" w:rsidR="00A92855" w:rsidRPr="008C0D96" w:rsidRDefault="00A92855" w:rsidP="008C0D96">
      <w:pPr>
        <w:spacing w:after="0"/>
        <w:jc w:val="both"/>
        <w:rPr>
          <w:rFonts w:ascii="Arial" w:hAnsi="Arial" w:cs="Arial"/>
          <w:lang w:val="fr-CH"/>
        </w:rPr>
      </w:pPr>
    </w:p>
    <w:p w14:paraId="140A9067" w14:textId="77777777" w:rsidR="00B31239" w:rsidRPr="008C0D96" w:rsidRDefault="00B31239" w:rsidP="008C0D96">
      <w:pPr>
        <w:pStyle w:val="Paragraphedeliste"/>
        <w:numPr>
          <w:ilvl w:val="0"/>
          <w:numId w:val="25"/>
        </w:numPr>
        <w:jc w:val="both"/>
        <w:rPr>
          <w:rFonts w:ascii="Arial" w:hAnsi="Arial" w:cs="Arial"/>
          <w:sz w:val="22"/>
          <w:szCs w:val="22"/>
        </w:rPr>
      </w:pPr>
      <w:r w:rsidRPr="008C0D96">
        <w:rPr>
          <w:rFonts w:ascii="Arial" w:hAnsi="Arial" w:cs="Arial"/>
          <w:sz w:val="22"/>
          <w:szCs w:val="22"/>
        </w:rPr>
        <w:t>l’</w:t>
      </w:r>
      <w:r w:rsidR="00964688" w:rsidRPr="008C0D96">
        <w:rPr>
          <w:rFonts w:ascii="Arial" w:hAnsi="Arial" w:cs="Arial"/>
          <w:sz w:val="22"/>
          <w:szCs w:val="22"/>
        </w:rPr>
        <w:t>initiative populaire (art. 40 Cst. NE)</w:t>
      </w:r>
    </w:p>
    <w:p w14:paraId="3ACEACBE" w14:textId="77777777" w:rsidR="00B31239" w:rsidRPr="008C0D96" w:rsidRDefault="00B31239" w:rsidP="008C0D96">
      <w:pPr>
        <w:pStyle w:val="Paragraphedeliste"/>
        <w:numPr>
          <w:ilvl w:val="0"/>
          <w:numId w:val="25"/>
        </w:numPr>
        <w:jc w:val="both"/>
        <w:rPr>
          <w:rFonts w:ascii="Arial" w:hAnsi="Arial" w:cs="Arial"/>
          <w:sz w:val="22"/>
          <w:szCs w:val="22"/>
        </w:rPr>
      </w:pPr>
      <w:r w:rsidRPr="008C0D96">
        <w:rPr>
          <w:rFonts w:ascii="Arial" w:hAnsi="Arial" w:cs="Arial"/>
          <w:sz w:val="22"/>
          <w:szCs w:val="22"/>
        </w:rPr>
        <w:t xml:space="preserve">la </w:t>
      </w:r>
      <w:r w:rsidR="00964688" w:rsidRPr="008C0D96">
        <w:rPr>
          <w:rFonts w:ascii="Arial" w:hAnsi="Arial" w:cs="Arial"/>
          <w:sz w:val="22"/>
          <w:szCs w:val="22"/>
        </w:rPr>
        <w:t>motion populaire (art. 41 Cst. NE)</w:t>
      </w:r>
    </w:p>
    <w:p w14:paraId="3BDBD99A" w14:textId="52F51366" w:rsidR="00964688" w:rsidRPr="008C0D96" w:rsidRDefault="00B31239" w:rsidP="008C0D96">
      <w:pPr>
        <w:pStyle w:val="Paragraphedeliste"/>
        <w:numPr>
          <w:ilvl w:val="0"/>
          <w:numId w:val="25"/>
        </w:numPr>
        <w:jc w:val="both"/>
        <w:rPr>
          <w:rFonts w:ascii="Arial" w:hAnsi="Arial" w:cs="Arial"/>
          <w:sz w:val="22"/>
          <w:szCs w:val="22"/>
        </w:rPr>
      </w:pPr>
      <w:r w:rsidRPr="008C0D96">
        <w:rPr>
          <w:rFonts w:ascii="Arial" w:hAnsi="Arial" w:cs="Arial"/>
          <w:sz w:val="22"/>
          <w:szCs w:val="22"/>
        </w:rPr>
        <w:t xml:space="preserve">le </w:t>
      </w:r>
      <w:r w:rsidR="00964688" w:rsidRPr="008C0D96">
        <w:rPr>
          <w:rFonts w:ascii="Arial" w:hAnsi="Arial" w:cs="Arial"/>
          <w:sz w:val="22"/>
          <w:szCs w:val="22"/>
        </w:rPr>
        <w:t>référendum facultatif (art. 42 Cst. NE)</w:t>
      </w:r>
    </w:p>
    <w:p w14:paraId="43FE8F63" w14:textId="128C7FA5" w:rsidR="008A5C36" w:rsidRPr="008C0D96" w:rsidRDefault="008A5C36" w:rsidP="008C0D96">
      <w:pPr>
        <w:spacing w:after="0"/>
        <w:jc w:val="both"/>
        <w:rPr>
          <w:rFonts w:ascii="Arial" w:hAnsi="Arial" w:cs="Arial"/>
          <w:b/>
          <w:bCs/>
        </w:rPr>
      </w:pPr>
    </w:p>
    <w:p w14:paraId="33098A59" w14:textId="100D5506" w:rsidR="006C180E" w:rsidRPr="008C0D96" w:rsidRDefault="006C180E" w:rsidP="008C0D96">
      <w:pPr>
        <w:spacing w:after="0"/>
        <w:jc w:val="both"/>
        <w:rPr>
          <w:rFonts w:ascii="Arial" w:hAnsi="Arial" w:cs="Arial"/>
          <w:b/>
          <w:bCs/>
        </w:rPr>
      </w:pPr>
    </w:p>
    <w:p w14:paraId="6A836EBD" w14:textId="4F3C4544" w:rsidR="006C180E" w:rsidRPr="008C0D96" w:rsidRDefault="006C180E" w:rsidP="008C0D96">
      <w:pPr>
        <w:spacing w:after="0"/>
        <w:jc w:val="both"/>
        <w:rPr>
          <w:rFonts w:ascii="Arial" w:hAnsi="Arial" w:cs="Arial"/>
          <w:b/>
          <w:bCs/>
        </w:rPr>
      </w:pPr>
    </w:p>
    <w:p w14:paraId="563A1E2A" w14:textId="0EA410A5" w:rsidR="006C180E" w:rsidRPr="008C0D96" w:rsidRDefault="006C180E" w:rsidP="008C0D96">
      <w:pPr>
        <w:spacing w:after="0"/>
        <w:jc w:val="both"/>
        <w:rPr>
          <w:rFonts w:ascii="Arial" w:hAnsi="Arial" w:cs="Arial"/>
          <w:b/>
          <w:bCs/>
        </w:rPr>
      </w:pPr>
    </w:p>
    <w:p w14:paraId="471F462F" w14:textId="15D4546A" w:rsidR="006C180E" w:rsidRPr="008C0D96" w:rsidRDefault="006C180E" w:rsidP="008C0D96">
      <w:pPr>
        <w:spacing w:after="0"/>
        <w:jc w:val="both"/>
        <w:rPr>
          <w:rFonts w:ascii="Arial" w:hAnsi="Arial" w:cs="Arial"/>
          <w:b/>
          <w:bCs/>
        </w:rPr>
      </w:pPr>
    </w:p>
    <w:p w14:paraId="0DB72A19" w14:textId="46D6AE6A" w:rsidR="006C180E" w:rsidRPr="008C0D96" w:rsidRDefault="006C180E" w:rsidP="008C0D96">
      <w:pPr>
        <w:spacing w:after="0"/>
        <w:jc w:val="both"/>
        <w:rPr>
          <w:rFonts w:ascii="Arial" w:hAnsi="Arial" w:cs="Arial"/>
          <w:b/>
          <w:bCs/>
        </w:rPr>
      </w:pPr>
    </w:p>
    <w:p w14:paraId="34EDEE3A" w14:textId="26D8F91E" w:rsidR="006C180E" w:rsidRPr="008C0D96" w:rsidRDefault="006C180E" w:rsidP="008C0D96">
      <w:pPr>
        <w:spacing w:after="0"/>
        <w:jc w:val="both"/>
        <w:rPr>
          <w:rFonts w:ascii="Arial" w:hAnsi="Arial" w:cs="Arial"/>
          <w:b/>
          <w:bCs/>
        </w:rPr>
      </w:pPr>
    </w:p>
    <w:p w14:paraId="445AF9E8" w14:textId="77777777" w:rsidR="006C180E" w:rsidRPr="008C0D96" w:rsidRDefault="006C180E" w:rsidP="008C0D96">
      <w:pPr>
        <w:spacing w:after="0"/>
        <w:jc w:val="both"/>
        <w:rPr>
          <w:rFonts w:ascii="Arial" w:hAnsi="Arial" w:cs="Arial"/>
          <w:b/>
          <w:bCs/>
          <w:caps/>
        </w:rPr>
      </w:pPr>
      <w:r w:rsidRPr="008C0D96">
        <w:rPr>
          <w:rFonts w:ascii="Arial" w:hAnsi="Arial" w:cs="Arial"/>
          <w:b/>
          <w:bCs/>
          <w:caps/>
        </w:rPr>
        <w:lastRenderedPageBreak/>
        <w:t xml:space="preserve">democratie sanitaire </w:t>
      </w:r>
    </w:p>
    <w:p w14:paraId="7132100C" w14:textId="77777777" w:rsidR="006C180E" w:rsidRPr="008C0D96" w:rsidRDefault="006C180E" w:rsidP="008C0D96">
      <w:pPr>
        <w:spacing w:after="0"/>
        <w:jc w:val="both"/>
        <w:rPr>
          <w:rFonts w:ascii="Arial" w:hAnsi="Arial" w:cs="Arial"/>
          <w:b/>
          <w:bCs/>
          <w:caps/>
        </w:rPr>
      </w:pPr>
    </w:p>
    <w:p w14:paraId="289E9A3E" w14:textId="7BE2BBB1" w:rsidR="006C180E" w:rsidRPr="008C0D96" w:rsidRDefault="006C180E" w:rsidP="008C0D96">
      <w:pPr>
        <w:pBdr>
          <w:bottom w:val="single" w:sz="12" w:space="1" w:color="auto"/>
        </w:pBdr>
        <w:spacing w:after="0"/>
        <w:jc w:val="both"/>
        <w:rPr>
          <w:rFonts w:ascii="Arial" w:hAnsi="Arial" w:cs="Arial"/>
          <w:b/>
          <w:bCs/>
          <w:smallCaps/>
        </w:rPr>
      </w:pPr>
      <w:r w:rsidRPr="008C0D96">
        <w:rPr>
          <w:rFonts w:ascii="Arial" w:hAnsi="Arial" w:cs="Arial"/>
          <w:b/>
          <w:bCs/>
          <w:smallCaps/>
        </w:rPr>
        <w:t xml:space="preserve">selon votre </w:t>
      </w:r>
      <w:proofErr w:type="spellStart"/>
      <w:r w:rsidRPr="008C0D96">
        <w:rPr>
          <w:rFonts w:ascii="Arial" w:hAnsi="Arial" w:cs="Arial"/>
          <w:b/>
          <w:bCs/>
          <w:smallCaps/>
        </w:rPr>
        <w:t>experience</w:t>
      </w:r>
      <w:proofErr w:type="spellEnd"/>
      <w:r w:rsidRPr="008C0D96">
        <w:rPr>
          <w:rFonts w:ascii="Arial" w:hAnsi="Arial" w:cs="Arial"/>
          <w:b/>
          <w:bCs/>
          <w:smallCaps/>
        </w:rPr>
        <w:t xml:space="preserve"> personnelle, comment pourrait-on </w:t>
      </w:r>
      <w:proofErr w:type="spellStart"/>
      <w:r w:rsidRPr="008C0D96">
        <w:rPr>
          <w:rFonts w:ascii="Arial" w:hAnsi="Arial" w:cs="Arial"/>
          <w:b/>
          <w:bCs/>
          <w:smallCaps/>
        </w:rPr>
        <w:t>ameliorer</w:t>
      </w:r>
      <w:proofErr w:type="spellEnd"/>
      <w:r w:rsidRPr="008C0D96">
        <w:rPr>
          <w:rFonts w:ascii="Arial" w:hAnsi="Arial" w:cs="Arial"/>
          <w:b/>
          <w:bCs/>
          <w:smallCaps/>
        </w:rPr>
        <w:t xml:space="preserve"> cette </w:t>
      </w:r>
      <w:proofErr w:type="spellStart"/>
      <w:r w:rsidRPr="008C0D96">
        <w:rPr>
          <w:rFonts w:ascii="Arial" w:hAnsi="Arial" w:cs="Arial"/>
          <w:b/>
          <w:bCs/>
          <w:smallCaps/>
        </w:rPr>
        <w:t>representation</w:t>
      </w:r>
      <w:proofErr w:type="spellEnd"/>
      <w:r w:rsidRPr="008C0D96">
        <w:rPr>
          <w:rFonts w:ascii="Arial" w:hAnsi="Arial" w:cs="Arial"/>
          <w:b/>
          <w:bCs/>
          <w:smallCaps/>
        </w:rPr>
        <w:t xml:space="preserve"> des patients ? </w:t>
      </w:r>
    </w:p>
    <w:p w14:paraId="7D090446" w14:textId="62822BD7" w:rsidR="006C180E" w:rsidRPr="008C0D96" w:rsidRDefault="006C180E" w:rsidP="008C0D96">
      <w:pPr>
        <w:spacing w:after="0"/>
        <w:jc w:val="both"/>
        <w:rPr>
          <w:rFonts w:ascii="Arial" w:hAnsi="Arial" w:cs="Arial"/>
          <w:b/>
          <w:bCs/>
        </w:rPr>
      </w:pPr>
    </w:p>
    <w:p w14:paraId="6549FD2A" w14:textId="77777777" w:rsidR="001140D4" w:rsidRPr="008C0D96" w:rsidRDefault="001140D4" w:rsidP="008C0D96">
      <w:pPr>
        <w:spacing w:after="0"/>
        <w:jc w:val="both"/>
        <w:rPr>
          <w:rFonts w:ascii="Arial" w:hAnsi="Arial" w:cs="Arial"/>
        </w:rPr>
      </w:pPr>
    </w:p>
    <w:p w14:paraId="347AECAB" w14:textId="77777777" w:rsidR="000F57FB" w:rsidRPr="008C0D96" w:rsidRDefault="006C180E" w:rsidP="008C0D96">
      <w:pPr>
        <w:pStyle w:val="Paragraphedeliste"/>
        <w:numPr>
          <w:ilvl w:val="0"/>
          <w:numId w:val="27"/>
        </w:numPr>
        <w:jc w:val="both"/>
        <w:rPr>
          <w:rFonts w:ascii="Arial" w:hAnsi="Arial" w:cs="Arial"/>
          <w:sz w:val="22"/>
          <w:szCs w:val="22"/>
        </w:rPr>
      </w:pPr>
      <w:r w:rsidRPr="008C0D96">
        <w:rPr>
          <w:rFonts w:ascii="Arial" w:hAnsi="Arial" w:cs="Arial"/>
          <w:sz w:val="22"/>
          <w:szCs w:val="22"/>
        </w:rPr>
        <w:t xml:space="preserve">Développer les </w:t>
      </w:r>
      <w:r w:rsidR="000F57FB" w:rsidRPr="008C0D96">
        <w:rPr>
          <w:rFonts w:ascii="Arial" w:hAnsi="Arial" w:cs="Arial"/>
          <w:sz w:val="22"/>
          <w:szCs w:val="22"/>
        </w:rPr>
        <w:t xml:space="preserve">connaissances et les </w:t>
      </w:r>
      <w:r w:rsidRPr="008C0D96">
        <w:rPr>
          <w:rFonts w:ascii="Arial" w:hAnsi="Arial" w:cs="Arial"/>
          <w:sz w:val="22"/>
          <w:szCs w:val="22"/>
        </w:rPr>
        <w:t>compétences des professionnels</w:t>
      </w:r>
      <w:r w:rsidR="000F57FB" w:rsidRPr="008C0D96">
        <w:rPr>
          <w:rFonts w:ascii="Arial" w:hAnsi="Arial" w:cs="Arial"/>
          <w:sz w:val="22"/>
          <w:szCs w:val="22"/>
        </w:rPr>
        <w:t xml:space="preserve"> de la santé</w:t>
      </w:r>
      <w:r w:rsidRPr="008C0D96">
        <w:rPr>
          <w:rFonts w:ascii="Arial" w:hAnsi="Arial" w:cs="Arial"/>
          <w:sz w:val="22"/>
          <w:szCs w:val="22"/>
        </w:rPr>
        <w:t xml:space="preserve">, afin que ceux-ci s’engagent davantage pour les droits des patients, en tant que soignants et en tant que citoyens. </w:t>
      </w:r>
    </w:p>
    <w:p w14:paraId="339C75AD" w14:textId="77777777" w:rsidR="000F57FB" w:rsidRPr="008C0D96" w:rsidRDefault="000F57FB" w:rsidP="008C0D96">
      <w:pPr>
        <w:pStyle w:val="Paragraphedeliste"/>
        <w:ind w:left="360"/>
        <w:jc w:val="both"/>
        <w:rPr>
          <w:rFonts w:ascii="Arial" w:hAnsi="Arial" w:cs="Arial"/>
          <w:sz w:val="22"/>
          <w:szCs w:val="22"/>
        </w:rPr>
      </w:pPr>
    </w:p>
    <w:p w14:paraId="336E2C99" w14:textId="57815938" w:rsidR="006C180E" w:rsidRPr="008C0D96" w:rsidRDefault="001140D4" w:rsidP="008C0D96">
      <w:pPr>
        <w:pStyle w:val="Paragraphedeliste"/>
        <w:ind w:left="360"/>
        <w:jc w:val="both"/>
        <w:rPr>
          <w:rFonts w:ascii="Arial" w:hAnsi="Arial" w:cs="Arial"/>
          <w:sz w:val="22"/>
          <w:szCs w:val="22"/>
        </w:rPr>
      </w:pPr>
      <w:r w:rsidRPr="008C0D96">
        <w:rPr>
          <w:rFonts w:ascii="Arial" w:hAnsi="Arial" w:cs="Arial"/>
          <w:sz w:val="22"/>
          <w:szCs w:val="22"/>
        </w:rPr>
        <w:t xml:space="preserve">Formant des ergothérapeutes et participant </w:t>
      </w:r>
      <w:r w:rsidR="000F57FB" w:rsidRPr="008C0D96">
        <w:rPr>
          <w:rFonts w:ascii="Arial" w:hAnsi="Arial" w:cs="Arial"/>
          <w:sz w:val="22"/>
          <w:szCs w:val="22"/>
        </w:rPr>
        <w:t>à un cours chez les futures</w:t>
      </w:r>
      <w:r w:rsidRPr="008C0D96">
        <w:rPr>
          <w:rFonts w:ascii="Arial" w:hAnsi="Arial" w:cs="Arial"/>
          <w:sz w:val="22"/>
          <w:szCs w:val="22"/>
        </w:rPr>
        <w:t xml:space="preserve"> sages-femmes, je constate une très faible connaissance du système </w:t>
      </w:r>
      <w:r w:rsidR="000F57FB" w:rsidRPr="008C0D96">
        <w:rPr>
          <w:rFonts w:ascii="Arial" w:hAnsi="Arial" w:cs="Arial"/>
          <w:sz w:val="22"/>
          <w:szCs w:val="22"/>
        </w:rPr>
        <w:t xml:space="preserve">suisse </w:t>
      </w:r>
      <w:r w:rsidRPr="008C0D96">
        <w:rPr>
          <w:rFonts w:ascii="Arial" w:hAnsi="Arial" w:cs="Arial"/>
          <w:sz w:val="22"/>
          <w:szCs w:val="22"/>
        </w:rPr>
        <w:t xml:space="preserve">et un engagement politique « pauvre », même lors de votations dans le domaine de la santé. </w:t>
      </w:r>
    </w:p>
    <w:p w14:paraId="730960FD" w14:textId="77777777" w:rsidR="001140D4" w:rsidRPr="008C0D96" w:rsidRDefault="001140D4" w:rsidP="008C0D96">
      <w:pPr>
        <w:spacing w:after="0"/>
        <w:jc w:val="both"/>
        <w:rPr>
          <w:rFonts w:ascii="Arial" w:hAnsi="Arial" w:cs="Arial"/>
        </w:rPr>
      </w:pPr>
    </w:p>
    <w:p w14:paraId="4B41A26B" w14:textId="46B1366E" w:rsidR="00D06030" w:rsidRPr="008C0D96" w:rsidRDefault="00D06030" w:rsidP="008C0D96">
      <w:pPr>
        <w:pStyle w:val="Paragraphedeliste"/>
        <w:numPr>
          <w:ilvl w:val="0"/>
          <w:numId w:val="27"/>
        </w:numPr>
        <w:jc w:val="both"/>
        <w:rPr>
          <w:rFonts w:ascii="Arial" w:hAnsi="Arial" w:cs="Arial"/>
          <w:b/>
          <w:bCs/>
          <w:sz w:val="22"/>
          <w:szCs w:val="22"/>
        </w:rPr>
      </w:pPr>
      <w:r w:rsidRPr="008C0D96">
        <w:rPr>
          <w:rFonts w:ascii="Arial" w:hAnsi="Arial" w:cs="Arial"/>
          <w:sz w:val="22"/>
          <w:szCs w:val="22"/>
        </w:rPr>
        <w:t>La C</w:t>
      </w:r>
      <w:r w:rsidR="00134ABD" w:rsidRPr="008C0D96">
        <w:rPr>
          <w:rFonts w:ascii="Arial" w:hAnsi="Arial" w:cs="Arial"/>
          <w:sz w:val="22"/>
          <w:szCs w:val="22"/>
        </w:rPr>
        <w:t xml:space="preserve">onfédération </w:t>
      </w:r>
      <w:r w:rsidRPr="008C0D96">
        <w:rPr>
          <w:rFonts w:ascii="Arial" w:hAnsi="Arial" w:cs="Arial"/>
          <w:sz w:val="22"/>
          <w:szCs w:val="22"/>
        </w:rPr>
        <w:t xml:space="preserve">et les cantons </w:t>
      </w:r>
      <w:r w:rsidR="00134ABD" w:rsidRPr="008C0D96">
        <w:rPr>
          <w:rFonts w:ascii="Arial" w:hAnsi="Arial" w:cs="Arial"/>
          <w:sz w:val="22"/>
          <w:szCs w:val="22"/>
        </w:rPr>
        <w:t>devraient prévoir dans l</w:t>
      </w:r>
      <w:r w:rsidRPr="008C0D96">
        <w:rPr>
          <w:rFonts w:ascii="Arial" w:hAnsi="Arial" w:cs="Arial"/>
          <w:sz w:val="22"/>
          <w:szCs w:val="22"/>
        </w:rPr>
        <w:t>eur</w:t>
      </w:r>
      <w:r w:rsidR="00134ABD" w:rsidRPr="008C0D96">
        <w:rPr>
          <w:rFonts w:ascii="Arial" w:hAnsi="Arial" w:cs="Arial"/>
          <w:sz w:val="22"/>
          <w:szCs w:val="22"/>
        </w:rPr>
        <w:t xml:space="preserve"> législation que les principaux organes de gouvernance des entité publiques et parapubliques dans le domaine de la santé comptent parmi leurs membres des représentants des patients. </w:t>
      </w:r>
    </w:p>
    <w:p w14:paraId="28097BA5" w14:textId="77777777" w:rsidR="00D06030" w:rsidRPr="008C0D96" w:rsidRDefault="00D06030" w:rsidP="008C0D96">
      <w:pPr>
        <w:spacing w:after="0"/>
        <w:jc w:val="both"/>
        <w:rPr>
          <w:rFonts w:ascii="Arial" w:hAnsi="Arial" w:cs="Arial"/>
          <w:b/>
          <w:bCs/>
        </w:rPr>
      </w:pPr>
    </w:p>
    <w:p w14:paraId="14964441" w14:textId="0CB8D7DB" w:rsidR="00D06030" w:rsidRPr="008C0D96" w:rsidRDefault="000F57FB" w:rsidP="008C0D96">
      <w:pPr>
        <w:pStyle w:val="Paragraphedeliste"/>
        <w:numPr>
          <w:ilvl w:val="0"/>
          <w:numId w:val="27"/>
        </w:numPr>
        <w:jc w:val="both"/>
        <w:rPr>
          <w:rFonts w:ascii="Arial" w:hAnsi="Arial" w:cs="Arial"/>
          <w:b/>
          <w:bCs/>
          <w:sz w:val="22"/>
          <w:szCs w:val="22"/>
        </w:rPr>
      </w:pPr>
      <w:r w:rsidRPr="008C0D96">
        <w:rPr>
          <w:rFonts w:ascii="Arial" w:hAnsi="Arial" w:cs="Arial"/>
          <w:sz w:val="22"/>
          <w:szCs w:val="22"/>
        </w:rPr>
        <w:t>Ainsi</w:t>
      </w:r>
      <w:r w:rsidR="00D06030" w:rsidRPr="008C0D96">
        <w:rPr>
          <w:rFonts w:ascii="Arial" w:hAnsi="Arial" w:cs="Arial"/>
          <w:sz w:val="22"/>
          <w:szCs w:val="22"/>
        </w:rPr>
        <w:t xml:space="preserve">, </w:t>
      </w:r>
      <w:r w:rsidR="00134ABD" w:rsidRPr="008C0D96">
        <w:rPr>
          <w:rFonts w:ascii="Arial" w:hAnsi="Arial" w:cs="Arial"/>
          <w:sz w:val="22"/>
          <w:szCs w:val="22"/>
        </w:rPr>
        <w:t>l’a</w:t>
      </w:r>
      <w:r w:rsidR="0030499E" w:rsidRPr="008C0D96">
        <w:rPr>
          <w:rFonts w:ascii="Arial" w:hAnsi="Arial" w:cs="Arial"/>
          <w:sz w:val="22"/>
          <w:szCs w:val="22"/>
        </w:rPr>
        <w:t>r</w:t>
      </w:r>
      <w:r w:rsidR="00134ABD" w:rsidRPr="008C0D96">
        <w:rPr>
          <w:rFonts w:ascii="Arial" w:hAnsi="Arial" w:cs="Arial"/>
          <w:sz w:val="22"/>
          <w:szCs w:val="22"/>
        </w:rPr>
        <w:t xml:space="preserve">t 5  </w:t>
      </w:r>
      <w:proofErr w:type="spellStart"/>
      <w:r w:rsidR="00134ABD" w:rsidRPr="008C0D96">
        <w:rPr>
          <w:rFonts w:ascii="Arial" w:hAnsi="Arial" w:cs="Arial"/>
          <w:sz w:val="22"/>
          <w:szCs w:val="22"/>
        </w:rPr>
        <w:t>LAMal</w:t>
      </w:r>
      <w:proofErr w:type="spellEnd"/>
      <w:r w:rsidR="00134ABD" w:rsidRPr="008C0D96">
        <w:rPr>
          <w:rFonts w:ascii="Arial" w:hAnsi="Arial" w:cs="Arial"/>
          <w:sz w:val="22"/>
          <w:szCs w:val="22"/>
        </w:rPr>
        <w:t xml:space="preserve"> </w:t>
      </w:r>
      <w:r w:rsidRPr="008C0D96">
        <w:rPr>
          <w:rFonts w:ascii="Arial" w:hAnsi="Arial" w:cs="Arial"/>
          <w:sz w:val="22"/>
          <w:szCs w:val="22"/>
        </w:rPr>
        <w:t>pourrait</w:t>
      </w:r>
      <w:r w:rsidR="00134ABD" w:rsidRPr="008C0D96">
        <w:rPr>
          <w:rFonts w:ascii="Arial" w:hAnsi="Arial" w:cs="Arial"/>
          <w:sz w:val="22"/>
          <w:szCs w:val="22"/>
        </w:rPr>
        <w:t xml:space="preserve"> prévoir, comme condition d’autorisation des caisses-maladies à pratiquer l’assurance obligatoire des soins que l’organe suprême de la caisse accueille au moins un représentant des patients.</w:t>
      </w:r>
      <w:r w:rsidR="00134ABD" w:rsidRPr="008C0D96">
        <w:rPr>
          <w:rFonts w:ascii="Arial" w:hAnsi="Arial" w:cs="Arial"/>
          <w:b/>
          <w:bCs/>
          <w:sz w:val="22"/>
          <w:szCs w:val="22"/>
        </w:rPr>
        <w:t xml:space="preserve"> </w:t>
      </w:r>
    </w:p>
    <w:p w14:paraId="1F3D9D3C" w14:textId="77777777" w:rsidR="00D06030" w:rsidRPr="008C0D96" w:rsidRDefault="00D06030" w:rsidP="008C0D96">
      <w:pPr>
        <w:spacing w:after="0"/>
        <w:jc w:val="both"/>
        <w:rPr>
          <w:rFonts w:ascii="Arial" w:hAnsi="Arial" w:cs="Arial"/>
          <w:b/>
          <w:bCs/>
        </w:rPr>
      </w:pPr>
    </w:p>
    <w:p w14:paraId="14AF9EA1" w14:textId="38D46DA8" w:rsidR="00426C7A" w:rsidRPr="008C0D96" w:rsidRDefault="00D06030" w:rsidP="008C0D96">
      <w:pPr>
        <w:pStyle w:val="Paragraphedeliste"/>
        <w:numPr>
          <w:ilvl w:val="0"/>
          <w:numId w:val="27"/>
        </w:numPr>
        <w:jc w:val="both"/>
        <w:rPr>
          <w:rFonts w:ascii="Arial" w:hAnsi="Arial" w:cs="Arial"/>
          <w:sz w:val="22"/>
          <w:szCs w:val="22"/>
        </w:rPr>
      </w:pPr>
      <w:r w:rsidRPr="008C0D96">
        <w:rPr>
          <w:rFonts w:ascii="Arial" w:hAnsi="Arial" w:cs="Arial"/>
          <w:sz w:val="22"/>
          <w:szCs w:val="22"/>
        </w:rPr>
        <w:t>Au niveau cantonal,</w:t>
      </w:r>
      <w:r w:rsidR="00134ABD" w:rsidRPr="008C0D96">
        <w:rPr>
          <w:rFonts w:ascii="Arial" w:hAnsi="Arial" w:cs="Arial"/>
          <w:b/>
          <w:bCs/>
          <w:sz w:val="22"/>
          <w:szCs w:val="22"/>
        </w:rPr>
        <w:t xml:space="preserve"> </w:t>
      </w:r>
      <w:r w:rsidR="00134ABD" w:rsidRPr="008C0D96">
        <w:rPr>
          <w:rFonts w:ascii="Arial" w:hAnsi="Arial" w:cs="Arial"/>
          <w:sz w:val="22"/>
          <w:szCs w:val="22"/>
        </w:rPr>
        <w:t>la loi sur le réseau hospitalier neuchâtelois (</w:t>
      </w:r>
      <w:proofErr w:type="spellStart"/>
      <w:r w:rsidR="00134ABD" w:rsidRPr="008C0D96">
        <w:rPr>
          <w:rFonts w:ascii="Arial" w:hAnsi="Arial" w:cs="Arial"/>
          <w:sz w:val="22"/>
          <w:szCs w:val="22"/>
        </w:rPr>
        <w:t>LRHNe</w:t>
      </w:r>
      <w:proofErr w:type="spellEnd"/>
      <w:r w:rsidR="00134ABD" w:rsidRPr="008C0D96">
        <w:rPr>
          <w:rFonts w:ascii="Arial" w:hAnsi="Arial" w:cs="Arial"/>
          <w:sz w:val="22"/>
          <w:szCs w:val="22"/>
        </w:rPr>
        <w:t xml:space="preserve">, RSN 802.4) aurait pu prévoir qu’un membre au moins du </w:t>
      </w:r>
      <w:r w:rsidRPr="008C0D96">
        <w:rPr>
          <w:rFonts w:ascii="Arial" w:hAnsi="Arial" w:cs="Arial"/>
          <w:sz w:val="22"/>
          <w:szCs w:val="22"/>
        </w:rPr>
        <w:t>C</w:t>
      </w:r>
      <w:r w:rsidR="00134ABD" w:rsidRPr="008C0D96">
        <w:rPr>
          <w:rFonts w:ascii="Arial" w:hAnsi="Arial" w:cs="Arial"/>
          <w:sz w:val="22"/>
          <w:szCs w:val="22"/>
        </w:rPr>
        <w:t>onseil d’administrations représente les patients.</w:t>
      </w:r>
    </w:p>
    <w:p w14:paraId="4FEF9673" w14:textId="77777777" w:rsidR="00B9097F" w:rsidRPr="008C0D96" w:rsidRDefault="00B9097F" w:rsidP="008C0D96">
      <w:pPr>
        <w:spacing w:after="0"/>
        <w:jc w:val="both"/>
        <w:rPr>
          <w:rFonts w:ascii="Arial" w:hAnsi="Arial" w:cs="Arial"/>
        </w:rPr>
      </w:pPr>
    </w:p>
    <w:p w14:paraId="477B8426" w14:textId="57CCA7D7" w:rsidR="000F57FB" w:rsidRPr="008C0D96" w:rsidRDefault="000F57FB" w:rsidP="008C0D96">
      <w:pPr>
        <w:pStyle w:val="Paragraphedeliste"/>
        <w:numPr>
          <w:ilvl w:val="0"/>
          <w:numId w:val="27"/>
        </w:numPr>
        <w:jc w:val="both"/>
        <w:rPr>
          <w:rFonts w:ascii="Arial" w:hAnsi="Arial" w:cs="Arial"/>
          <w:sz w:val="22"/>
          <w:szCs w:val="22"/>
        </w:rPr>
      </w:pPr>
      <w:r w:rsidRPr="008C0D96">
        <w:rPr>
          <w:rFonts w:ascii="Arial" w:hAnsi="Arial" w:cs="Arial"/>
          <w:sz w:val="22"/>
          <w:szCs w:val="22"/>
        </w:rPr>
        <w:t xml:space="preserve">Instauration du modèle français, où la représentation des patients peut ouvrir action dans certains domaines (« class action »), ce que le droit suisse ne permet pas en matière de santé. </w:t>
      </w:r>
    </w:p>
    <w:p w14:paraId="7E826825" w14:textId="77777777" w:rsidR="000F57FB" w:rsidRPr="008C0D96" w:rsidRDefault="000F57FB" w:rsidP="008C0D96">
      <w:pPr>
        <w:spacing w:after="0"/>
        <w:jc w:val="both"/>
        <w:rPr>
          <w:rFonts w:ascii="Arial" w:hAnsi="Arial" w:cs="Arial"/>
        </w:rPr>
      </w:pPr>
    </w:p>
    <w:p w14:paraId="1DBD6021" w14:textId="3757E95A" w:rsidR="004E5B52" w:rsidRPr="008C0D96" w:rsidRDefault="000F57FB" w:rsidP="008C0D96">
      <w:pPr>
        <w:pStyle w:val="Paragraphedeliste"/>
        <w:numPr>
          <w:ilvl w:val="0"/>
          <w:numId w:val="27"/>
        </w:numPr>
        <w:jc w:val="both"/>
        <w:rPr>
          <w:rFonts w:ascii="Arial" w:hAnsi="Arial" w:cs="Arial"/>
          <w:sz w:val="22"/>
          <w:szCs w:val="22"/>
        </w:rPr>
      </w:pPr>
      <w:r w:rsidRPr="008C0D96">
        <w:rPr>
          <w:rFonts w:ascii="Arial" w:hAnsi="Arial" w:cs="Arial"/>
          <w:sz w:val="22"/>
          <w:szCs w:val="22"/>
        </w:rPr>
        <w:t xml:space="preserve">Clarification des intérêts, la participation à des organes de caisse-maladie devant être rendue impossible aux parlementaires par exemple. </w:t>
      </w:r>
      <w:proofErr w:type="spellStart"/>
      <w:r w:rsidR="00894C17" w:rsidRPr="008C0D96">
        <w:rPr>
          <w:rFonts w:ascii="Arial" w:hAnsi="Arial" w:cs="Arial"/>
          <w:sz w:val="22"/>
          <w:szCs w:val="22"/>
        </w:rPr>
        <w:t>SantéSuisse</w:t>
      </w:r>
      <w:proofErr w:type="spellEnd"/>
      <w:r w:rsidR="00894C17" w:rsidRPr="008C0D96">
        <w:rPr>
          <w:rFonts w:ascii="Arial" w:hAnsi="Arial" w:cs="Arial"/>
          <w:sz w:val="22"/>
          <w:szCs w:val="22"/>
        </w:rPr>
        <w:t xml:space="preserve"> n’a aujourd’hui pas l’obligation d’inclure un représentant des patients au sein du Conseil d’administration. </w:t>
      </w:r>
    </w:p>
    <w:p w14:paraId="03959022" w14:textId="1B32386A" w:rsidR="00A4360B" w:rsidRPr="008C0D96" w:rsidRDefault="00A4360B" w:rsidP="008C0D96">
      <w:pPr>
        <w:spacing w:after="0"/>
        <w:jc w:val="both"/>
        <w:rPr>
          <w:rFonts w:ascii="Arial" w:hAnsi="Arial" w:cs="Arial"/>
        </w:rPr>
      </w:pPr>
    </w:p>
    <w:sectPr w:rsidR="00A4360B" w:rsidRPr="008C0D96">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5E2E16" w14:textId="77777777" w:rsidR="003B6E4B" w:rsidRDefault="003B6E4B" w:rsidP="00A4360B">
      <w:pPr>
        <w:spacing w:after="0" w:line="240" w:lineRule="auto"/>
      </w:pPr>
      <w:r>
        <w:separator/>
      </w:r>
    </w:p>
  </w:endnote>
  <w:endnote w:type="continuationSeparator" w:id="0">
    <w:p w14:paraId="14175B93" w14:textId="77777777" w:rsidR="003B6E4B" w:rsidRDefault="003B6E4B" w:rsidP="00A436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74161036"/>
      <w:docPartObj>
        <w:docPartGallery w:val="Page Numbers (Bottom of Page)"/>
        <w:docPartUnique/>
      </w:docPartObj>
    </w:sdtPr>
    <w:sdtEndPr/>
    <w:sdtContent>
      <w:p w14:paraId="424DAA37" w14:textId="4DD4B969" w:rsidR="00A4360B" w:rsidRDefault="00A4360B">
        <w:pPr>
          <w:pStyle w:val="Pieddepage"/>
          <w:jc w:val="center"/>
        </w:pPr>
        <w:r>
          <w:fldChar w:fldCharType="begin"/>
        </w:r>
        <w:r>
          <w:instrText>PAGE   \* MERGEFORMAT</w:instrText>
        </w:r>
        <w:r>
          <w:fldChar w:fldCharType="separate"/>
        </w:r>
        <w:r>
          <w:t>2</w:t>
        </w:r>
        <w:r>
          <w:fldChar w:fldCharType="end"/>
        </w:r>
      </w:p>
    </w:sdtContent>
  </w:sdt>
  <w:p w14:paraId="17A21EED" w14:textId="7E9BCD47" w:rsidR="00A4360B" w:rsidRDefault="00A4360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5C00C2" w14:textId="77777777" w:rsidR="003B6E4B" w:rsidRDefault="003B6E4B" w:rsidP="00A4360B">
      <w:pPr>
        <w:spacing w:after="0" w:line="240" w:lineRule="auto"/>
      </w:pPr>
      <w:r>
        <w:separator/>
      </w:r>
    </w:p>
  </w:footnote>
  <w:footnote w:type="continuationSeparator" w:id="0">
    <w:p w14:paraId="06C351B1" w14:textId="77777777" w:rsidR="003B6E4B" w:rsidRDefault="003B6E4B" w:rsidP="00A436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7DC9EE" w14:textId="77777777" w:rsidR="0087601D" w:rsidRPr="00506BB0" w:rsidRDefault="0087601D" w:rsidP="0087601D">
    <w:pPr>
      <w:pStyle w:val="En-tte"/>
      <w:ind w:left="5664"/>
      <w:jc w:val="right"/>
      <w:rPr>
        <w:szCs w:val="20"/>
        <w:lang w:val="fr-CH"/>
      </w:rPr>
    </w:pPr>
    <w:r w:rsidRPr="00506BB0">
      <w:rPr>
        <w:szCs w:val="20"/>
        <w:lang w:val="fr-CH"/>
      </w:rPr>
      <w:t xml:space="preserve">CAS droit des patients et santé public </w:t>
    </w:r>
  </w:p>
  <w:p w14:paraId="4DB87525" w14:textId="77777777" w:rsidR="0087601D" w:rsidRPr="00506BB0" w:rsidRDefault="0087601D" w:rsidP="0087601D">
    <w:pPr>
      <w:pStyle w:val="En-tte"/>
      <w:ind w:left="5664"/>
      <w:jc w:val="right"/>
      <w:rPr>
        <w:szCs w:val="20"/>
        <w:lang w:val="fr-CH"/>
      </w:rPr>
    </w:pPr>
    <w:r w:rsidRPr="00506BB0">
      <w:rPr>
        <w:szCs w:val="20"/>
        <w:lang w:val="fr-CH"/>
      </w:rPr>
      <w:t xml:space="preserve">Oral no 1 </w:t>
    </w:r>
  </w:p>
  <w:p w14:paraId="0BFDDAB0" w14:textId="77777777" w:rsidR="00A4360B" w:rsidRDefault="00A4360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95D38"/>
    <w:multiLevelType w:val="hybridMultilevel"/>
    <w:tmpl w:val="E71CBA32"/>
    <w:lvl w:ilvl="0" w:tplc="969C7928">
      <w:numFmt w:val="bullet"/>
      <w:lvlText w:val=""/>
      <w:lvlJc w:val="left"/>
      <w:pPr>
        <w:ind w:left="720" w:hanging="360"/>
      </w:pPr>
      <w:rPr>
        <w:rFonts w:ascii="Symbol" w:eastAsiaTheme="minorHAnsi" w:hAnsi="Symbol"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05A004DE"/>
    <w:multiLevelType w:val="hybridMultilevel"/>
    <w:tmpl w:val="A94E8584"/>
    <w:lvl w:ilvl="0" w:tplc="D24EA830">
      <w:start w:val="1"/>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6B44D44"/>
    <w:multiLevelType w:val="hybridMultilevel"/>
    <w:tmpl w:val="DA323860"/>
    <w:lvl w:ilvl="0" w:tplc="24A094B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97D424A"/>
    <w:multiLevelType w:val="hybridMultilevel"/>
    <w:tmpl w:val="C6F05C2C"/>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15:restartNumberingAfterBreak="0">
    <w:nsid w:val="0B44686E"/>
    <w:multiLevelType w:val="hybridMultilevel"/>
    <w:tmpl w:val="42EA79A4"/>
    <w:lvl w:ilvl="0" w:tplc="3892AFC4">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BD513A4"/>
    <w:multiLevelType w:val="hybridMultilevel"/>
    <w:tmpl w:val="80E4386C"/>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6" w15:restartNumberingAfterBreak="0">
    <w:nsid w:val="16EC01DF"/>
    <w:multiLevelType w:val="hybridMultilevel"/>
    <w:tmpl w:val="E2CAFC88"/>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7" w15:restartNumberingAfterBreak="0">
    <w:nsid w:val="1788752B"/>
    <w:multiLevelType w:val="hybridMultilevel"/>
    <w:tmpl w:val="4E906AB0"/>
    <w:lvl w:ilvl="0" w:tplc="969C7928">
      <w:numFmt w:val="bullet"/>
      <w:lvlText w:val=""/>
      <w:lvlJc w:val="left"/>
      <w:pPr>
        <w:ind w:left="720" w:hanging="360"/>
      </w:pPr>
      <w:rPr>
        <w:rFonts w:ascii="Symbol" w:eastAsiaTheme="minorHAnsi" w:hAnsi="Symbol"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 w15:restartNumberingAfterBreak="0">
    <w:nsid w:val="197433AE"/>
    <w:multiLevelType w:val="hybridMultilevel"/>
    <w:tmpl w:val="4BB847E8"/>
    <w:lvl w:ilvl="0" w:tplc="100C000F">
      <w:start w:val="1"/>
      <w:numFmt w:val="decimal"/>
      <w:lvlText w:val="%1."/>
      <w:lvlJc w:val="left"/>
      <w:pPr>
        <w:ind w:left="720" w:hanging="360"/>
      </w:pPr>
    </w:lvl>
    <w:lvl w:ilvl="1" w:tplc="100C0019">
      <w:start w:val="1"/>
      <w:numFmt w:val="lowerLetter"/>
      <w:lvlText w:val="%2."/>
      <w:lvlJc w:val="left"/>
      <w:pPr>
        <w:ind w:left="1440" w:hanging="360"/>
      </w:pPr>
    </w:lvl>
    <w:lvl w:ilvl="2" w:tplc="100C001B">
      <w:start w:val="1"/>
      <w:numFmt w:val="lowerRoman"/>
      <w:lvlText w:val="%3."/>
      <w:lvlJc w:val="right"/>
      <w:pPr>
        <w:ind w:left="2160" w:hanging="180"/>
      </w:pPr>
    </w:lvl>
    <w:lvl w:ilvl="3" w:tplc="0CBC0DBA">
      <w:start w:val="1"/>
      <w:numFmt w:val="upperRoman"/>
      <w:lvlText w:val="%4."/>
      <w:lvlJc w:val="left"/>
      <w:pPr>
        <w:ind w:left="3240" w:hanging="720"/>
      </w:pPr>
      <w:rPr>
        <w:rFonts w:hint="default"/>
      </w:r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9" w15:restartNumberingAfterBreak="0">
    <w:nsid w:val="1F035D0E"/>
    <w:multiLevelType w:val="hybridMultilevel"/>
    <w:tmpl w:val="FDCAD7F0"/>
    <w:lvl w:ilvl="0" w:tplc="55622920">
      <w:numFmt w:val="bullet"/>
      <w:lvlText w:val=""/>
      <w:lvlJc w:val="left"/>
      <w:pPr>
        <w:ind w:left="720" w:hanging="360"/>
      </w:pPr>
      <w:rPr>
        <w:rFonts w:ascii="Symbol" w:eastAsiaTheme="minorHAnsi" w:hAnsi="Symbol"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0" w15:restartNumberingAfterBreak="0">
    <w:nsid w:val="235E049A"/>
    <w:multiLevelType w:val="hybridMultilevel"/>
    <w:tmpl w:val="604222E2"/>
    <w:lvl w:ilvl="0" w:tplc="969C7928">
      <w:numFmt w:val="bullet"/>
      <w:lvlText w:val=""/>
      <w:lvlJc w:val="left"/>
      <w:pPr>
        <w:ind w:left="720" w:hanging="360"/>
      </w:pPr>
      <w:rPr>
        <w:rFonts w:ascii="Symbol" w:eastAsiaTheme="minorHAnsi" w:hAnsi="Symbol"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1" w15:restartNumberingAfterBreak="0">
    <w:nsid w:val="257541C8"/>
    <w:multiLevelType w:val="hybridMultilevel"/>
    <w:tmpl w:val="8D8EF3C0"/>
    <w:lvl w:ilvl="0" w:tplc="969C7928">
      <w:numFmt w:val="bullet"/>
      <w:lvlText w:val=""/>
      <w:lvlJc w:val="left"/>
      <w:pPr>
        <w:ind w:left="720" w:hanging="360"/>
      </w:pPr>
      <w:rPr>
        <w:rFonts w:ascii="Symbol" w:eastAsiaTheme="minorHAnsi" w:hAnsi="Symbol"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2" w15:restartNumberingAfterBreak="0">
    <w:nsid w:val="34E871EA"/>
    <w:multiLevelType w:val="hybridMultilevel"/>
    <w:tmpl w:val="6CEE43A2"/>
    <w:lvl w:ilvl="0" w:tplc="ED2EC432">
      <w:numFmt w:val="bullet"/>
      <w:lvlText w:val=""/>
      <w:lvlJc w:val="left"/>
      <w:pPr>
        <w:ind w:left="720" w:hanging="360"/>
      </w:pPr>
      <w:rPr>
        <w:rFonts w:ascii="Symbol" w:eastAsiaTheme="minorHAnsi" w:hAnsi="Symbol"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3" w15:restartNumberingAfterBreak="0">
    <w:nsid w:val="35E30AB1"/>
    <w:multiLevelType w:val="hybridMultilevel"/>
    <w:tmpl w:val="C57A6FA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4" w15:restartNumberingAfterBreak="0">
    <w:nsid w:val="3A231EF3"/>
    <w:multiLevelType w:val="hybridMultilevel"/>
    <w:tmpl w:val="2B9C8AEE"/>
    <w:lvl w:ilvl="0" w:tplc="73A60B0C">
      <w:numFmt w:val="bullet"/>
      <w:lvlText w:val="o"/>
      <w:lvlJc w:val="left"/>
      <w:pPr>
        <w:ind w:left="717" w:hanging="572"/>
      </w:pPr>
      <w:rPr>
        <w:rFonts w:ascii="Courier New" w:eastAsia="Courier New" w:hAnsi="Courier New" w:cs="Courier New" w:hint="default"/>
        <w:color w:val="BADFE2"/>
        <w:w w:val="100"/>
        <w:sz w:val="48"/>
        <w:szCs w:val="48"/>
        <w:lang w:val="fr-CH" w:eastAsia="en-US" w:bidi="ar-SA"/>
      </w:rPr>
    </w:lvl>
    <w:lvl w:ilvl="1" w:tplc="3F225E64">
      <w:numFmt w:val="bullet"/>
      <w:lvlText w:val="o"/>
      <w:lvlJc w:val="left"/>
      <w:pPr>
        <w:ind w:left="1397" w:hanging="572"/>
      </w:pPr>
      <w:rPr>
        <w:rFonts w:hint="default"/>
        <w:w w:val="100"/>
        <w:lang w:val="fr-CH" w:eastAsia="en-US" w:bidi="ar-SA"/>
      </w:rPr>
    </w:lvl>
    <w:lvl w:ilvl="2" w:tplc="BF98E5F4">
      <w:numFmt w:val="bullet"/>
      <w:lvlText w:val="o"/>
      <w:lvlJc w:val="left"/>
      <w:pPr>
        <w:ind w:left="2118" w:hanging="572"/>
      </w:pPr>
      <w:rPr>
        <w:rFonts w:hint="default"/>
        <w:w w:val="100"/>
        <w:lang w:val="fr-CH" w:eastAsia="en-US" w:bidi="ar-SA"/>
      </w:rPr>
    </w:lvl>
    <w:lvl w:ilvl="3" w:tplc="5E6CED60">
      <w:numFmt w:val="bullet"/>
      <w:lvlText w:val="o"/>
      <w:lvlJc w:val="left"/>
      <w:pPr>
        <w:ind w:left="2838" w:hanging="572"/>
      </w:pPr>
      <w:rPr>
        <w:rFonts w:hint="default"/>
        <w:w w:val="100"/>
        <w:lang w:val="fr-CH" w:eastAsia="en-US" w:bidi="ar-SA"/>
      </w:rPr>
    </w:lvl>
    <w:lvl w:ilvl="4" w:tplc="43D47D94">
      <w:numFmt w:val="bullet"/>
      <w:lvlText w:val="o"/>
      <w:lvlJc w:val="left"/>
      <w:pPr>
        <w:ind w:left="3347" w:hanging="360"/>
      </w:pPr>
      <w:rPr>
        <w:rFonts w:ascii="Courier New" w:eastAsia="Courier New" w:hAnsi="Courier New" w:cs="Courier New" w:hint="default"/>
        <w:color w:val="BADFE2"/>
        <w:w w:val="100"/>
        <w:sz w:val="28"/>
        <w:szCs w:val="28"/>
        <w:lang w:val="fr-CH" w:eastAsia="en-US" w:bidi="ar-SA"/>
      </w:rPr>
    </w:lvl>
    <w:lvl w:ilvl="5" w:tplc="388A8750">
      <w:numFmt w:val="bullet"/>
      <w:lvlText w:val="•"/>
      <w:lvlJc w:val="left"/>
      <w:pPr>
        <w:ind w:left="2840" w:hanging="360"/>
      </w:pPr>
      <w:rPr>
        <w:rFonts w:hint="default"/>
        <w:lang w:val="fr-CH" w:eastAsia="en-US" w:bidi="ar-SA"/>
      </w:rPr>
    </w:lvl>
    <w:lvl w:ilvl="6" w:tplc="A824D61A">
      <w:numFmt w:val="bullet"/>
      <w:lvlText w:val="•"/>
      <w:lvlJc w:val="left"/>
      <w:pPr>
        <w:ind w:left="3340" w:hanging="360"/>
      </w:pPr>
      <w:rPr>
        <w:rFonts w:hint="default"/>
        <w:lang w:val="fr-CH" w:eastAsia="en-US" w:bidi="ar-SA"/>
      </w:rPr>
    </w:lvl>
    <w:lvl w:ilvl="7" w:tplc="36D270FE">
      <w:numFmt w:val="bullet"/>
      <w:lvlText w:val="•"/>
      <w:lvlJc w:val="left"/>
      <w:pPr>
        <w:ind w:left="5945" w:hanging="360"/>
      </w:pPr>
      <w:rPr>
        <w:rFonts w:hint="default"/>
        <w:lang w:val="fr-CH" w:eastAsia="en-US" w:bidi="ar-SA"/>
      </w:rPr>
    </w:lvl>
    <w:lvl w:ilvl="8" w:tplc="3072E348">
      <w:numFmt w:val="bullet"/>
      <w:lvlText w:val="•"/>
      <w:lvlJc w:val="left"/>
      <w:pPr>
        <w:ind w:left="8550" w:hanging="360"/>
      </w:pPr>
      <w:rPr>
        <w:rFonts w:hint="default"/>
        <w:lang w:val="fr-CH" w:eastAsia="en-US" w:bidi="ar-SA"/>
      </w:rPr>
    </w:lvl>
  </w:abstractNum>
  <w:abstractNum w:abstractNumId="15" w15:restartNumberingAfterBreak="0">
    <w:nsid w:val="53204588"/>
    <w:multiLevelType w:val="hybridMultilevel"/>
    <w:tmpl w:val="97D69720"/>
    <w:lvl w:ilvl="0" w:tplc="969C7928">
      <w:numFmt w:val="bullet"/>
      <w:lvlText w:val=""/>
      <w:lvlJc w:val="left"/>
      <w:pPr>
        <w:ind w:left="720" w:hanging="360"/>
      </w:pPr>
      <w:rPr>
        <w:rFonts w:ascii="Symbol" w:eastAsiaTheme="minorHAnsi" w:hAnsi="Symbol"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6" w15:restartNumberingAfterBreak="0">
    <w:nsid w:val="53621677"/>
    <w:multiLevelType w:val="hybridMultilevel"/>
    <w:tmpl w:val="2AD8F8DA"/>
    <w:lvl w:ilvl="0" w:tplc="3892AFC4">
      <w:start w:val="1"/>
      <w:numFmt w:val="bullet"/>
      <w:lvlText w:val=""/>
      <w:lvlJc w:val="left"/>
      <w:pPr>
        <w:ind w:left="720" w:hanging="360"/>
      </w:pPr>
      <w:rPr>
        <w:rFonts w:ascii="Symbol" w:hAnsi="Symbo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4D373EE"/>
    <w:multiLevelType w:val="hybridMultilevel"/>
    <w:tmpl w:val="0BB45F3C"/>
    <w:lvl w:ilvl="0" w:tplc="969C7928">
      <w:numFmt w:val="bullet"/>
      <w:lvlText w:val=""/>
      <w:lvlJc w:val="left"/>
      <w:pPr>
        <w:ind w:left="720" w:hanging="360"/>
      </w:pPr>
      <w:rPr>
        <w:rFonts w:ascii="Symbol" w:eastAsiaTheme="minorHAnsi" w:hAnsi="Symbol"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8" w15:restartNumberingAfterBreak="0">
    <w:nsid w:val="5F3830C4"/>
    <w:multiLevelType w:val="hybridMultilevel"/>
    <w:tmpl w:val="5778F3BA"/>
    <w:lvl w:ilvl="0" w:tplc="100C000F">
      <w:start w:val="1"/>
      <w:numFmt w:val="decimal"/>
      <w:lvlText w:val="%1."/>
      <w:lvlJc w:val="left"/>
      <w:pPr>
        <w:ind w:left="720" w:hanging="360"/>
      </w:pPr>
    </w:lvl>
    <w:lvl w:ilvl="1" w:tplc="100C0019">
      <w:start w:val="1"/>
      <w:numFmt w:val="lowerLetter"/>
      <w:lvlText w:val="%2."/>
      <w:lvlJc w:val="left"/>
      <w:pPr>
        <w:ind w:left="1440" w:hanging="360"/>
      </w:pPr>
    </w:lvl>
    <w:lvl w:ilvl="2" w:tplc="CF00B362">
      <w:start w:val="1"/>
      <w:numFmt w:val="decimal"/>
      <w:lvlText w:val="%3)"/>
      <w:lvlJc w:val="left"/>
      <w:pPr>
        <w:ind w:left="2340" w:hanging="360"/>
      </w:pPr>
      <w:rPr>
        <w:rFonts w:hint="default"/>
      </w:r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9" w15:restartNumberingAfterBreak="0">
    <w:nsid w:val="6A8A0279"/>
    <w:multiLevelType w:val="hybridMultilevel"/>
    <w:tmpl w:val="4FC6B1DC"/>
    <w:lvl w:ilvl="0" w:tplc="C8AE2E44">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0" w15:restartNumberingAfterBreak="0">
    <w:nsid w:val="6DB509D4"/>
    <w:multiLevelType w:val="hybridMultilevel"/>
    <w:tmpl w:val="359ACB4C"/>
    <w:lvl w:ilvl="0" w:tplc="100C000F">
      <w:start w:val="1"/>
      <w:numFmt w:val="decimal"/>
      <w:lvlText w:val="%1."/>
      <w:lvlJc w:val="left"/>
      <w:pPr>
        <w:ind w:left="720" w:hanging="360"/>
      </w:p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1" w15:restartNumberingAfterBreak="0">
    <w:nsid w:val="736E0461"/>
    <w:multiLevelType w:val="hybridMultilevel"/>
    <w:tmpl w:val="5EE054B4"/>
    <w:lvl w:ilvl="0" w:tplc="969C7928">
      <w:numFmt w:val="bullet"/>
      <w:lvlText w:val=""/>
      <w:lvlJc w:val="left"/>
      <w:pPr>
        <w:ind w:left="720" w:hanging="360"/>
      </w:pPr>
      <w:rPr>
        <w:rFonts w:ascii="Symbol" w:eastAsiaTheme="minorHAnsi" w:hAnsi="Symbol"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2" w15:restartNumberingAfterBreak="0">
    <w:nsid w:val="75DA6EEE"/>
    <w:multiLevelType w:val="hybridMultilevel"/>
    <w:tmpl w:val="AEDC9B3C"/>
    <w:lvl w:ilvl="0" w:tplc="969C7928">
      <w:numFmt w:val="bullet"/>
      <w:lvlText w:val=""/>
      <w:lvlJc w:val="left"/>
      <w:pPr>
        <w:ind w:left="720" w:hanging="360"/>
      </w:pPr>
      <w:rPr>
        <w:rFonts w:ascii="Symbol" w:eastAsiaTheme="minorHAnsi" w:hAnsi="Symbol"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3" w15:restartNumberingAfterBreak="0">
    <w:nsid w:val="75EF104C"/>
    <w:multiLevelType w:val="hybridMultilevel"/>
    <w:tmpl w:val="D21AB9F2"/>
    <w:lvl w:ilvl="0" w:tplc="19A4FE44">
      <w:numFmt w:val="bullet"/>
      <w:lvlText w:val="o"/>
      <w:lvlJc w:val="left"/>
      <w:pPr>
        <w:ind w:left="454" w:hanging="572"/>
      </w:pPr>
      <w:rPr>
        <w:rFonts w:ascii="Courier New" w:eastAsia="Courier New" w:hAnsi="Courier New" w:cs="Courier New" w:hint="default"/>
        <w:color w:val="BADFE2"/>
        <w:w w:val="100"/>
        <w:sz w:val="36"/>
        <w:szCs w:val="36"/>
        <w:lang w:val="fr-CH" w:eastAsia="en-US" w:bidi="ar-SA"/>
      </w:rPr>
    </w:lvl>
    <w:lvl w:ilvl="1" w:tplc="34748E72">
      <w:numFmt w:val="bullet"/>
      <w:lvlText w:val="o"/>
      <w:lvlJc w:val="left"/>
      <w:pPr>
        <w:ind w:left="566" w:hanging="572"/>
      </w:pPr>
      <w:rPr>
        <w:rFonts w:hint="default"/>
        <w:w w:val="100"/>
        <w:lang w:val="fr-CH" w:eastAsia="en-US" w:bidi="ar-SA"/>
      </w:rPr>
    </w:lvl>
    <w:lvl w:ilvl="2" w:tplc="1AD233EC">
      <w:numFmt w:val="bullet"/>
      <w:lvlText w:val="o"/>
      <w:lvlJc w:val="left"/>
      <w:pPr>
        <w:ind w:left="1738" w:hanging="572"/>
      </w:pPr>
      <w:rPr>
        <w:rFonts w:hint="default"/>
        <w:w w:val="100"/>
        <w:lang w:val="fr-CH" w:eastAsia="en-US" w:bidi="ar-SA"/>
      </w:rPr>
    </w:lvl>
    <w:lvl w:ilvl="3" w:tplc="70F85812">
      <w:numFmt w:val="bullet"/>
      <w:lvlText w:val="•"/>
      <w:lvlJc w:val="left"/>
      <w:pPr>
        <w:ind w:left="1740" w:hanging="572"/>
      </w:pPr>
      <w:rPr>
        <w:rFonts w:hint="default"/>
        <w:lang w:val="fr-CH" w:eastAsia="en-US" w:bidi="ar-SA"/>
      </w:rPr>
    </w:lvl>
    <w:lvl w:ilvl="4" w:tplc="1BEA1F82">
      <w:numFmt w:val="bullet"/>
      <w:lvlText w:val="•"/>
      <w:lvlJc w:val="left"/>
      <w:pPr>
        <w:ind w:left="2260" w:hanging="572"/>
      </w:pPr>
      <w:rPr>
        <w:rFonts w:hint="default"/>
        <w:lang w:val="fr-CH" w:eastAsia="en-US" w:bidi="ar-SA"/>
      </w:rPr>
    </w:lvl>
    <w:lvl w:ilvl="5" w:tplc="395E22CE">
      <w:numFmt w:val="bullet"/>
      <w:lvlText w:val="•"/>
      <w:lvlJc w:val="left"/>
      <w:pPr>
        <w:ind w:left="4176" w:hanging="572"/>
      </w:pPr>
      <w:rPr>
        <w:rFonts w:hint="default"/>
        <w:lang w:val="fr-CH" w:eastAsia="en-US" w:bidi="ar-SA"/>
      </w:rPr>
    </w:lvl>
    <w:lvl w:ilvl="6" w:tplc="9DEA95A0">
      <w:numFmt w:val="bullet"/>
      <w:lvlText w:val="•"/>
      <w:lvlJc w:val="left"/>
      <w:pPr>
        <w:ind w:left="6093" w:hanging="572"/>
      </w:pPr>
      <w:rPr>
        <w:rFonts w:hint="default"/>
        <w:lang w:val="fr-CH" w:eastAsia="en-US" w:bidi="ar-SA"/>
      </w:rPr>
    </w:lvl>
    <w:lvl w:ilvl="7" w:tplc="8BDA9136">
      <w:numFmt w:val="bullet"/>
      <w:lvlText w:val="•"/>
      <w:lvlJc w:val="left"/>
      <w:pPr>
        <w:ind w:left="8010" w:hanging="572"/>
      </w:pPr>
      <w:rPr>
        <w:rFonts w:hint="default"/>
        <w:lang w:val="fr-CH" w:eastAsia="en-US" w:bidi="ar-SA"/>
      </w:rPr>
    </w:lvl>
    <w:lvl w:ilvl="8" w:tplc="6F381686">
      <w:numFmt w:val="bullet"/>
      <w:lvlText w:val="•"/>
      <w:lvlJc w:val="left"/>
      <w:pPr>
        <w:ind w:left="9926" w:hanging="572"/>
      </w:pPr>
      <w:rPr>
        <w:rFonts w:hint="default"/>
        <w:lang w:val="fr-CH" w:eastAsia="en-US" w:bidi="ar-SA"/>
      </w:rPr>
    </w:lvl>
  </w:abstractNum>
  <w:abstractNum w:abstractNumId="24" w15:restartNumberingAfterBreak="0">
    <w:nsid w:val="78B212AF"/>
    <w:multiLevelType w:val="hybridMultilevel"/>
    <w:tmpl w:val="CC9AC6CA"/>
    <w:lvl w:ilvl="0" w:tplc="06CC2864">
      <w:start w:val="1"/>
      <w:numFmt w:val="upperRoman"/>
      <w:lvlText w:val="%1."/>
      <w:lvlJc w:val="left"/>
      <w:pPr>
        <w:ind w:left="720" w:hanging="72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5" w15:restartNumberingAfterBreak="0">
    <w:nsid w:val="7D130279"/>
    <w:multiLevelType w:val="hybridMultilevel"/>
    <w:tmpl w:val="0E52DA1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6" w15:restartNumberingAfterBreak="0">
    <w:nsid w:val="7EDC00A8"/>
    <w:multiLevelType w:val="hybridMultilevel"/>
    <w:tmpl w:val="899A5BE2"/>
    <w:lvl w:ilvl="0" w:tplc="969C7928">
      <w:numFmt w:val="bullet"/>
      <w:lvlText w:val=""/>
      <w:lvlJc w:val="left"/>
      <w:pPr>
        <w:ind w:left="720" w:hanging="360"/>
      </w:pPr>
      <w:rPr>
        <w:rFonts w:ascii="Symbol" w:eastAsiaTheme="minorHAnsi" w:hAnsi="Symbol"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16"/>
  </w:num>
  <w:num w:numId="2">
    <w:abstractNumId w:val="4"/>
  </w:num>
  <w:num w:numId="3">
    <w:abstractNumId w:val="5"/>
  </w:num>
  <w:num w:numId="4">
    <w:abstractNumId w:val="3"/>
  </w:num>
  <w:num w:numId="5">
    <w:abstractNumId w:val="12"/>
  </w:num>
  <w:num w:numId="6">
    <w:abstractNumId w:val="6"/>
  </w:num>
  <w:num w:numId="7">
    <w:abstractNumId w:val="8"/>
  </w:num>
  <w:num w:numId="8">
    <w:abstractNumId w:val="9"/>
  </w:num>
  <w:num w:numId="9">
    <w:abstractNumId w:val="7"/>
  </w:num>
  <w:num w:numId="10">
    <w:abstractNumId w:val="14"/>
  </w:num>
  <w:num w:numId="11">
    <w:abstractNumId w:val="20"/>
  </w:num>
  <w:num w:numId="12">
    <w:abstractNumId w:val="11"/>
  </w:num>
  <w:num w:numId="13">
    <w:abstractNumId w:val="18"/>
  </w:num>
  <w:num w:numId="14">
    <w:abstractNumId w:val="0"/>
  </w:num>
  <w:num w:numId="15">
    <w:abstractNumId w:val="21"/>
  </w:num>
  <w:num w:numId="16">
    <w:abstractNumId w:val="23"/>
  </w:num>
  <w:num w:numId="17">
    <w:abstractNumId w:val="17"/>
  </w:num>
  <w:num w:numId="18">
    <w:abstractNumId w:val="15"/>
  </w:num>
  <w:num w:numId="19">
    <w:abstractNumId w:val="26"/>
  </w:num>
  <w:num w:numId="20">
    <w:abstractNumId w:val="10"/>
  </w:num>
  <w:num w:numId="21">
    <w:abstractNumId w:val="22"/>
  </w:num>
  <w:num w:numId="22">
    <w:abstractNumId w:val="13"/>
  </w:num>
  <w:num w:numId="23">
    <w:abstractNumId w:val="25"/>
  </w:num>
  <w:num w:numId="24">
    <w:abstractNumId w:val="24"/>
  </w:num>
  <w:num w:numId="25">
    <w:abstractNumId w:val="1"/>
  </w:num>
  <w:num w:numId="26">
    <w:abstractNumId w:val="2"/>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2"/>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60B"/>
    <w:rsid w:val="00061471"/>
    <w:rsid w:val="0009104E"/>
    <w:rsid w:val="000E6316"/>
    <w:rsid w:val="000F57FB"/>
    <w:rsid w:val="001116B7"/>
    <w:rsid w:val="001140D4"/>
    <w:rsid w:val="00134055"/>
    <w:rsid w:val="00134ABD"/>
    <w:rsid w:val="00171222"/>
    <w:rsid w:val="0019678B"/>
    <w:rsid w:val="001E7D22"/>
    <w:rsid w:val="001F6724"/>
    <w:rsid w:val="002A1049"/>
    <w:rsid w:val="002E5F7A"/>
    <w:rsid w:val="0030499E"/>
    <w:rsid w:val="00304DA2"/>
    <w:rsid w:val="0031416D"/>
    <w:rsid w:val="00377246"/>
    <w:rsid w:val="003B6E4B"/>
    <w:rsid w:val="003C3127"/>
    <w:rsid w:val="0040260D"/>
    <w:rsid w:val="00426C7A"/>
    <w:rsid w:val="004E5B52"/>
    <w:rsid w:val="004F1513"/>
    <w:rsid w:val="0053085C"/>
    <w:rsid w:val="00541312"/>
    <w:rsid w:val="00550FB3"/>
    <w:rsid w:val="00554AA5"/>
    <w:rsid w:val="005D1C5F"/>
    <w:rsid w:val="00635035"/>
    <w:rsid w:val="00691536"/>
    <w:rsid w:val="006C180E"/>
    <w:rsid w:val="007149BB"/>
    <w:rsid w:val="00732E5F"/>
    <w:rsid w:val="007D0AA1"/>
    <w:rsid w:val="00813542"/>
    <w:rsid w:val="00826CDA"/>
    <w:rsid w:val="0087601D"/>
    <w:rsid w:val="00880201"/>
    <w:rsid w:val="00894C17"/>
    <w:rsid w:val="008A5C36"/>
    <w:rsid w:val="008C0D96"/>
    <w:rsid w:val="00964688"/>
    <w:rsid w:val="00A22348"/>
    <w:rsid w:val="00A4360B"/>
    <w:rsid w:val="00A92855"/>
    <w:rsid w:val="00A97675"/>
    <w:rsid w:val="00B13161"/>
    <w:rsid w:val="00B31239"/>
    <w:rsid w:val="00B505BF"/>
    <w:rsid w:val="00B76CF9"/>
    <w:rsid w:val="00B9097F"/>
    <w:rsid w:val="00BA0E07"/>
    <w:rsid w:val="00BF419E"/>
    <w:rsid w:val="00CC4EFB"/>
    <w:rsid w:val="00CC6622"/>
    <w:rsid w:val="00D021AC"/>
    <w:rsid w:val="00D06030"/>
    <w:rsid w:val="00D31463"/>
    <w:rsid w:val="00D33D8D"/>
    <w:rsid w:val="00D854B6"/>
    <w:rsid w:val="00E1568F"/>
    <w:rsid w:val="00E44B09"/>
    <w:rsid w:val="00E5413B"/>
    <w:rsid w:val="00E57AAF"/>
    <w:rsid w:val="00E954FA"/>
    <w:rsid w:val="00EC0EF9"/>
    <w:rsid w:val="00F56CEA"/>
    <w:rsid w:val="00F828CD"/>
    <w:rsid w:val="00F84E4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96F0C6"/>
  <w15:chartTrackingRefBased/>
  <w15:docId w15:val="{1224B09C-AC1D-46E6-B26C-1A1F39AB1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paragraph" w:styleId="Titre3">
    <w:name w:val="heading 3"/>
    <w:basedOn w:val="Normal"/>
    <w:link w:val="Titre3Car"/>
    <w:uiPriority w:val="9"/>
    <w:unhideWhenUsed/>
    <w:qFormat/>
    <w:rsid w:val="00964688"/>
    <w:pPr>
      <w:widowControl w:val="0"/>
      <w:autoSpaceDE w:val="0"/>
      <w:autoSpaceDN w:val="0"/>
      <w:spacing w:before="139" w:after="0" w:line="240" w:lineRule="auto"/>
      <w:ind w:left="874" w:hanging="541"/>
      <w:outlineLvl w:val="2"/>
    </w:pPr>
    <w:rPr>
      <w:rFonts w:ascii="Arial" w:eastAsia="Arial" w:hAnsi="Arial" w:cs="Arial"/>
      <w:sz w:val="48"/>
      <w:szCs w:val="48"/>
      <w:lang w:val="fr-CH"/>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4360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4360B"/>
    <w:rPr>
      <w:rFonts w:ascii="Segoe UI" w:hAnsi="Segoe UI" w:cs="Segoe UI"/>
      <w:sz w:val="18"/>
      <w:szCs w:val="18"/>
      <w:lang w:val="fr-FR"/>
    </w:rPr>
  </w:style>
  <w:style w:type="paragraph" w:styleId="En-tte">
    <w:name w:val="header"/>
    <w:basedOn w:val="Normal"/>
    <w:link w:val="En-tteCar"/>
    <w:uiPriority w:val="99"/>
    <w:unhideWhenUsed/>
    <w:rsid w:val="00A4360B"/>
    <w:pPr>
      <w:tabs>
        <w:tab w:val="center" w:pos="4536"/>
        <w:tab w:val="right" w:pos="9072"/>
      </w:tabs>
      <w:spacing w:after="0" w:line="240" w:lineRule="auto"/>
    </w:pPr>
  </w:style>
  <w:style w:type="character" w:customStyle="1" w:styleId="En-tteCar">
    <w:name w:val="En-tête Car"/>
    <w:basedOn w:val="Policepardfaut"/>
    <w:link w:val="En-tte"/>
    <w:uiPriority w:val="99"/>
    <w:rsid w:val="00A4360B"/>
    <w:rPr>
      <w:lang w:val="fr-FR"/>
    </w:rPr>
  </w:style>
  <w:style w:type="paragraph" w:styleId="Pieddepage">
    <w:name w:val="footer"/>
    <w:basedOn w:val="Normal"/>
    <w:link w:val="PieddepageCar"/>
    <w:uiPriority w:val="99"/>
    <w:unhideWhenUsed/>
    <w:rsid w:val="00A4360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4360B"/>
    <w:rPr>
      <w:lang w:val="fr-FR"/>
    </w:rPr>
  </w:style>
  <w:style w:type="paragraph" w:styleId="Paragraphedeliste">
    <w:name w:val="List Paragraph"/>
    <w:basedOn w:val="Normal"/>
    <w:uiPriority w:val="1"/>
    <w:qFormat/>
    <w:rsid w:val="00A22348"/>
    <w:pPr>
      <w:spacing w:after="0" w:line="240" w:lineRule="auto"/>
      <w:ind w:left="720"/>
      <w:contextualSpacing/>
    </w:pPr>
    <w:rPr>
      <w:rFonts w:ascii="Times New Roman" w:eastAsia="Times New Roman" w:hAnsi="Times New Roman" w:cs="Times New Roman"/>
      <w:sz w:val="24"/>
      <w:szCs w:val="24"/>
      <w:lang w:val="fr-CH" w:eastAsia="fr-FR"/>
    </w:rPr>
  </w:style>
  <w:style w:type="paragraph" w:customStyle="1" w:styleId="Default">
    <w:name w:val="Default"/>
    <w:rsid w:val="000E6316"/>
    <w:pPr>
      <w:autoSpaceDE w:val="0"/>
      <w:autoSpaceDN w:val="0"/>
      <w:adjustRightInd w:val="0"/>
      <w:spacing w:after="0" w:line="240" w:lineRule="auto"/>
    </w:pPr>
    <w:rPr>
      <w:rFonts w:ascii="Arial" w:hAnsi="Arial" w:cs="Arial"/>
      <w:color w:val="000000"/>
      <w:sz w:val="24"/>
      <w:szCs w:val="24"/>
    </w:rPr>
  </w:style>
  <w:style w:type="character" w:customStyle="1" w:styleId="Titre3Car">
    <w:name w:val="Titre 3 Car"/>
    <w:basedOn w:val="Policepardfaut"/>
    <w:link w:val="Titre3"/>
    <w:uiPriority w:val="9"/>
    <w:rsid w:val="00964688"/>
    <w:rPr>
      <w:rFonts w:ascii="Arial" w:eastAsia="Arial" w:hAnsi="Arial" w:cs="Arial"/>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FA3BBF9F5BB14B8218BE985B7B3A3D" ma:contentTypeVersion="15" ma:contentTypeDescription="Crée un document." ma:contentTypeScope="" ma:versionID="a0eede69cd8cd80a0955c07101999d8e">
  <xsd:schema xmlns:xsd="http://www.w3.org/2001/XMLSchema" xmlns:xs="http://www.w3.org/2001/XMLSchema" xmlns:p="http://schemas.microsoft.com/office/2006/metadata/properties" xmlns:ns2="07104ea7-f245-4466-9c6f-6502bdf82c95" targetNamespace="http://schemas.microsoft.com/office/2006/metadata/properties" ma:root="true" ma:fieldsID="8f54a24f2bc50155ceff6fb6178e3218" ns2:_="">
    <xsd:import namespace="07104ea7-f245-4466-9c6f-6502bdf82c9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Hub" minOccurs="0"/>
                <xsd:element ref="ns2:Niveau" minOccurs="0"/>
                <xsd:element ref="ns2:Th_x00e8_me" minOccurs="0"/>
                <xsd:element ref="ns2:Loi" minOccurs="0"/>
                <xsd:element ref="ns2:Difficult_x00e9_" minOccurs="0"/>
                <xsd:element ref="ns2:TAG" minOccurs="0"/>
                <xsd:element ref="ns2:Type_1" minOccurs="0"/>
                <xsd:element ref="ns2:Public" minOccurs="0"/>
                <xsd:element ref="ns2:Acc_x00e8_s" minOccurs="0"/>
                <xsd:element ref="ns2:Code_x002f_Loi" minOccurs="0"/>
                <xsd:element ref="ns2:Trousse" minOccurs="0"/>
                <xsd:element ref="ns2:Facult_x00e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04ea7-f245-4466-9c6f-6502bdf82c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Hub" ma:index="11" nillable="true" ma:displayName="Hub" ma:format="Dropdown" ma:internalName="Hub">
      <xsd:simpleType>
        <xsd:union memberTypes="dms:Text">
          <xsd:simpleType>
            <xsd:restriction base="dms:Choice">
              <xsd:enumeration value="HUB-AFA"/>
              <xsd:enumeration value="HUB - APEA"/>
              <xsd:enumeration value="HUB-Assurances sociales"/>
              <xsd:enumeration value="HUB — CAS I"/>
              <xsd:enumeration value="HUB - CONSENTEMENT"/>
              <xsd:enumeration value="HUB — Droit médical"/>
              <xsd:enumeration value="HUB — Droits des patient·e·s"/>
              <xsd:enumeration value="HUB-EMS"/>
              <xsd:enumeration value="HUB-fin de vie"/>
              <xsd:enumeration value="HUB — Jurisprudence"/>
              <xsd:enumeration value="HUB — Méthodo"/>
              <xsd:enumeration value="HUB-PAFA"/>
              <xsd:enumeration value="HUB-PARACHUTE"/>
              <xsd:enumeration value="HUB-PARAMEDICAL"/>
              <xsd:enumeration value="HUB - PMA"/>
              <xsd:enumeration value="HUB-Ressources"/>
              <xsd:enumeration value="HUB-Responsabilité civile"/>
              <xsd:enumeration value="HUB — Secret médical"/>
            </xsd:restriction>
          </xsd:simpleType>
        </xsd:union>
      </xsd:simpleType>
    </xsd:element>
    <xsd:element name="Niveau" ma:index="12" nillable="true" ma:displayName="Niveau" ma:default="Basique" ma:format="Dropdown" ma:internalName="Niveau">
      <xsd:complexType>
        <xsd:complexContent>
          <xsd:extension base="dms:MultiChoice">
            <xsd:sequence>
              <xsd:element name="Value" maxOccurs="unbounded" minOccurs="0" nillable="true">
                <xsd:simpleType>
                  <xsd:restriction base="dms:Choice">
                    <xsd:enumeration value="Basique"/>
                    <xsd:enumeration value="Moyen"/>
                    <xsd:enumeration value="Difficile"/>
                    <xsd:enumeration value="Diabolique"/>
                    <xsd:enumeration value="Méga diabolique"/>
                  </xsd:restriction>
                </xsd:simpleType>
              </xsd:element>
            </xsd:sequence>
          </xsd:extension>
        </xsd:complexContent>
      </xsd:complexType>
    </xsd:element>
    <xsd:element name="Th_x00e8_me" ma:index="13" nillable="true" ma:displayName="Thème" ma:description="Thèmes" ma:format="Dropdown" ma:internalName="Th_x00e8_me">
      <xsd:simpleType>
        <xsd:restriction base="dms:Choice">
          <xsd:enumeration value="Assurances sociales"/>
          <xsd:enumeration value="Civil"/>
          <xsd:enumeration value="Consentement"/>
          <xsd:enumeration value="Constitution &amp; droits fondamentaux"/>
          <xsd:enumeration value="Contrats &amp; obligations"/>
          <xsd:enumeration value="Dossier médical &amp; droit d’accès"/>
          <xsd:enumeration value="Droit médical"/>
          <xsd:enumeration value="Droits des patient·e·s"/>
          <xsd:enumeration value="Droit public"/>
          <xsd:enumeration value="Ethique"/>
          <xsd:enumeration value="Famille &amp; filiation (PMA incluse)"/>
          <xsd:enumeration value="Fin de vie"/>
          <xsd:enumeration value="Français"/>
          <xsd:enumeration value="Institutions &amp; responsabilités pro (délégation, hiérarchie, auxiliaires, plainte/erreur)"/>
          <xsd:enumeration value="Intro"/>
          <xsd:enumeration value="Loi cantonale"/>
          <xsd:enumeration value="Méthodo"/>
          <xsd:enumeration value="Pénal"/>
          <xsd:enumeration value="Preuve &amp; documentation"/>
          <xsd:enumeration value="Procédure civile"/>
          <xsd:enumeration value="Procédure pénale"/>
          <xsd:enumeration value="Protection de l’adulte &amp; de l’enfant (APEA / PAFA)"/>
          <xsd:enumeration value="Responsabilité civile"/>
          <xsd:enumeration value="Responsabilité médicale"/>
          <xsd:enumeration value="Secret médical &amp; données"/>
          <xsd:enumeration value="Suite office"/>
          <xsd:enumeration value="Terminologie juridique"/>
          <xsd:enumeration value="Terminologie médicale"/>
        </xsd:restriction>
      </xsd:simpleType>
    </xsd:element>
    <xsd:element name="Loi" ma:index="14" nillable="true" ma:displayName="Loi" ma:description="Loi ou code concerné" ma:format="Dropdown" ma:internalName="Loi">
      <xsd:simpleType>
        <xsd:union memberTypes="dms:Text">
          <xsd:simpleType>
            <xsd:restriction base="dms:Choice">
              <xsd:enumeration value="CC"/>
              <xsd:enumeration value="CO"/>
              <xsd:enumeration value="CP"/>
              <xsd:enumeration value="CPC"/>
              <xsd:enumeration value="CPP"/>
              <xsd:enumeration value="CST"/>
              <xsd:enumeration value="LPD"/>
              <xsd:enumeration value="LAMal"/>
              <xsd:enumeration value="LAA"/>
              <xsd:enumeration value="AI"/>
              <xsd:enumeration value="LPGA"/>
              <xsd:enumeration value="APG"/>
              <xsd:enumeration value="LCA"/>
              <xsd:enumeration value="OAMal"/>
              <xsd:enumeration value="LHand"/>
            </xsd:restriction>
          </xsd:simpleType>
        </xsd:union>
      </xsd:simpleType>
    </xsd:element>
    <xsd:element name="Difficult_x00e9_" ma:index="15" nillable="true" ma:displayName="Difficulté" ma:description="niveau de difficulté" ma:format="Dropdown" ma:internalName="Difficult_x00e9_">
      <xsd:simpleType>
        <xsd:union memberTypes="dms:Text">
          <xsd:simpleType>
            <xsd:restriction base="dms:Choice">
              <xsd:enumeration value="Standard"/>
              <xsd:enumeration value="Moyen"/>
              <xsd:enumeration value="Difficile"/>
              <xsd:enumeration value="Difficile+"/>
              <xsd:enumeration value="Diabolique"/>
              <xsd:enumeration value="Méga diabolique"/>
            </xsd:restriction>
          </xsd:simpleType>
        </xsd:union>
      </xsd:simpleType>
    </xsd:element>
    <xsd:element name="TAG" ma:index="16" nillable="true" ma:displayName="TAGS" ma:format="Dropdown" ma:internalName="TAG">
      <xsd:simpleType>
        <xsd:restriction base="dms:Choice">
          <xsd:enumeration value="Accès aux soins"/>
          <xsd:enumeration value="Accident"/>
          <xsd:enumeration value="Annexe 1"/>
          <xsd:enumeration value="Assimilées"/>
          <xsd:enumeration value="Bases"/>
          <xsd:enumeration value="Checklist_Trap"/>
          <xsd:enumeration value="Chronologie"/>
          <xsd:enumeration value="Citer"/>
          <xsd:enumeration value="Discrimination"/>
          <xsd:enumeration value="Droits humains"/>
          <xsd:enumeration value="Consentement_Trap"/>
          <xsd:enumeration value="Coordination"/>
          <xsd:enumeration value="Exam_Trap"/>
          <xsd:enumeration value="Exos"/>
          <xsd:enumeration value="Exposition"/>
          <xsd:enumeration value="Faux_ami"/>
          <xsd:enumeration value="Fedlex"/>
          <xsd:enumeration value="FDS"/>
          <xsd:enumeration value="Handicap"/>
          <xsd:enumeration value="Hôpital"/>
          <xsd:enumeration value="Hors liste"/>
          <xsd:enumeration value="Liste"/>
          <xsd:enumeration value="Maladie"/>
          <xsd:enumeration value="Maladie pro"/>
          <xsd:enumeration value="Migration"/>
          <xsd:enumeration value="OLAA"/>
          <xsd:enumeration value="Piège"/>
          <xsd:enumeration value="Preuve_Trap"/>
          <xsd:enumeration value="Procedure_Trap"/>
          <xsd:enumeration value="Provisoire"/>
          <xsd:enumeration value="QCM"/>
          <xsd:enumeration value="Remboursement"/>
          <xsd:enumeration value="Resp_Trap"/>
          <xsd:enumeration value="Santé publique"/>
          <xsd:enumeration value="Tri"/>
          <xsd:enumeration value="Twist"/>
          <xsd:enumeration value="Usure"/>
        </xsd:restriction>
      </xsd:simpleType>
    </xsd:element>
    <xsd:element name="Type_1" ma:index="17" nillable="true" ma:displayName="Types" ma:default="FP" ma:description="types de ressources" ma:format="Dropdown" ma:internalName="Type_1">
      <xsd:simpleType>
        <xsd:restriction base="dms:Choice">
          <xsd:enumeration value="ARB"/>
          <xsd:enumeration value="CAN"/>
          <xsd:enumeration value="CAP"/>
          <xsd:enumeration value="CP"/>
          <xsd:enumeration value="CJX"/>
          <xsd:enumeration value="CM"/>
          <xsd:enumeration value="COR"/>
          <xsd:enumeration value="EXO"/>
          <xsd:enumeration value="FP"/>
          <xsd:enumeration value="FPED"/>
          <xsd:enumeration value="FMET"/>
          <xsd:enumeration value="FREX"/>
          <xsd:enumeration value="FS"/>
          <xsd:enumeration value="GP"/>
          <xsd:enumeration value="HUB"/>
          <xsd:enumeration value="MOD"/>
          <xsd:enumeration value="QCM"/>
          <xsd:enumeration value="SENT"/>
          <xsd:enumeration value="TAB"/>
          <xsd:enumeration value="TROU"/>
        </xsd:restriction>
      </xsd:simpleType>
    </xsd:element>
    <xsd:element name="Public" ma:index="18" nillable="true" ma:displayName="Public" ma:default="TEAM" ma:description="public cible" ma:format="Dropdown" ma:internalName="Public">
      <xsd:simpleType>
        <xsd:restriction base="dms:Choice">
          <xsd:enumeration value="ADM"/>
          <xsd:enumeration value="ETU"/>
          <xsd:enumeration value="JUR"/>
          <xsd:enumeration value="MED"/>
          <xsd:enumeration value="MTECH"/>
          <xsd:enumeration value="MTHER"/>
          <xsd:enumeration value="PARA"/>
          <xsd:enumeration value="TEAM"/>
        </xsd:restriction>
      </xsd:simpleType>
    </xsd:element>
    <xsd:element name="Acc_x00e8_s" ma:index="19" nillable="true" ma:displayName="Accès" ma:default="Public" ma:format="Dropdown" ma:internalName="Acc_x00e8_s">
      <xsd:simpleType>
        <xsd:restriction base="dms:Choice">
          <xsd:enumeration value="Public"/>
          <xsd:enumeration value="Premium"/>
        </xsd:restriction>
      </xsd:simpleType>
    </xsd:element>
    <xsd:element name="Code_x002f_Loi" ma:index="20" nillable="true" ma:displayName="Code /Loi" ma:description="Codes, lois, ordonnances et règlements" ma:format="Dropdown" ma:internalName="Code_x002f_Loi">
      <xsd:simpleType>
        <xsd:restriction base="dms:Choice">
          <xsd:enumeration value="AI"/>
          <xsd:enumeration value="APG"/>
          <xsd:enumeration value="CC"/>
          <xsd:enumeration value="CO"/>
          <xsd:enumeration value="CP"/>
          <xsd:enumeration value="CPC"/>
          <xsd:enumeration value="CPP"/>
          <xsd:enumeration value="CST"/>
          <xsd:enumeration value="LAA"/>
          <xsd:enumeration value="LAFAM"/>
          <xsd:enumeration value="LAM"/>
          <xsd:enumeration value="LAMal"/>
          <xsd:enumeration value="LAPG"/>
          <xsd:enumeration value="LAVI"/>
          <xsd:enumeration value="LCA"/>
          <xsd:enumeration value="LDEP"/>
          <xsd:enumeration value="LEMO"/>
          <xsd:enumeration value="LHand"/>
          <xsd:enumeration value="LPC"/>
          <xsd:enumeration value="LPD"/>
          <xsd:enumeration value="LPGA"/>
          <xsd:enumeration value="LPMed"/>
          <xsd:enumeration value="Lstup"/>
          <xsd:enumeration value="LPSan"/>
          <xsd:enumeration value="OCPSan"/>
          <xsd:enumeration value="LPMA"/>
          <xsd:enumeration value="LPTh"/>
          <xsd:enumeration value="Loi sur la transplantation"/>
          <xsd:enumeration value="LSAMal"/>
          <xsd:enumeration value="OAMal"/>
          <xsd:enumeration value="OCStup"/>
          <xsd:enumeration value="ODEP"/>
          <xsd:enumeration value="OLAA"/>
          <xsd:enumeration value="OMAA"/>
          <xsd:enumeration value="OMAV"/>
          <xsd:enumeration value="OPAS"/>
          <xsd:enumeration value="OPGA"/>
          <xsd:enumeration value="ORe-DFI"/>
          <xsd:enumeration value="ORPSan"/>
          <xsd:enumeration value="RAI"/>
          <xsd:enumeration value="Choix 40"/>
        </xsd:restriction>
      </xsd:simpleType>
    </xsd:element>
    <xsd:element name="Trousse" ma:index="21" nillable="true" ma:displayName="Trousse" ma:description="Trousses" ma:format="Dropdown" ma:internalName="Trousse">
      <xsd:simpleType>
        <xsd:restriction base="dms:Choice">
          <xsd:enumeration value="CAS_I"/>
          <xsd:enumeration value="Corrigés"/>
          <xsd:enumeration value="Découverte"/>
          <xsd:enumeration value="Entraînement"/>
          <xsd:enumeration value="Examen"/>
          <xsd:enumeration value="Expert"/>
          <xsd:enumeration value="Premium"/>
          <xsd:enumeration value="Standard"/>
          <xsd:enumeration value="Thématique"/>
        </xsd:restriction>
      </xsd:simpleType>
    </xsd:element>
    <xsd:element name="Facult_x00e9_" ma:index="22" nillable="true" ma:displayName="Faculté" ma:format="Dropdown" ma:internalName="Facult_x00e9_">
      <xsd:simpleType>
        <xsd:union memberTypes="dms:Text">
          <xsd:simpleType>
            <xsd:restriction base="dms:Choice">
              <xsd:enumeration value="ASSC"/>
              <xsd:enumeration value="Soins infirmiers"/>
              <xsd:enumeration value="Médecine"/>
              <xsd:enumeration value="Paramédicale"/>
              <xsd:enumeration value="Droit"/>
              <xsd:enumeration value="Patients &amp; proches"/>
              <xsd:enumeration value="Administration &amp; Management"/>
              <xsd:enumeration value="Formation continue"/>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h_x00e8_me xmlns="07104ea7-f245-4466-9c6f-6502bdf82c95">Droit public</Th_x00e8_me>
    <Hub xmlns="07104ea7-f245-4466-9c6f-6502bdf82c95">HUB — CAS I</Hub>
    <Niveau xmlns="07104ea7-f245-4466-9c6f-6502bdf82c95">
      <Value>Basique</Value>
    </Niveau>
    <Difficult_x00e9_ xmlns="07104ea7-f245-4466-9c6f-6502bdf82c95" xsi:nil="true"/>
    <Loi xmlns="07104ea7-f245-4466-9c6f-6502bdf82c95" xsi:nil="true"/>
    <TAG xmlns="07104ea7-f245-4466-9c6f-6502bdf82c95" xsi:nil="true"/>
    <Type_1 xmlns="07104ea7-f245-4466-9c6f-6502bdf82c95">CJX</Type_1>
    <Code_x002f_Loi xmlns="07104ea7-f245-4466-9c6f-6502bdf82c95" xsi:nil="true"/>
    <Acc_x00e8_s xmlns="07104ea7-f245-4466-9c6f-6502bdf82c95">Public</Acc_x00e8_s>
    <Public xmlns="07104ea7-f245-4466-9c6f-6502bdf82c95">TEAM</Public>
    <Trousse xmlns="07104ea7-f245-4466-9c6f-6502bdf82c95">CAS_I</Trousse>
    <Facult_x00e9_ xmlns="07104ea7-f245-4466-9c6f-6502bdf82c95" xsi:nil="true"/>
  </documentManagement>
</p:properties>
</file>

<file path=customXml/itemProps1.xml><?xml version="1.0" encoding="utf-8"?>
<ds:datastoreItem xmlns:ds="http://schemas.openxmlformats.org/officeDocument/2006/customXml" ds:itemID="{FC139F29-351D-4B7B-85E1-AAD212A5DEA1}"/>
</file>

<file path=customXml/itemProps2.xml><?xml version="1.0" encoding="utf-8"?>
<ds:datastoreItem xmlns:ds="http://schemas.openxmlformats.org/officeDocument/2006/customXml" ds:itemID="{5FB3B319-FEFC-4844-A404-1D7E0F56CE15}"/>
</file>

<file path=customXml/itemProps3.xml><?xml version="1.0" encoding="utf-8"?>
<ds:datastoreItem xmlns:ds="http://schemas.openxmlformats.org/officeDocument/2006/customXml" ds:itemID="{98EEF01E-33B1-4A9F-9A5D-47FE5D586941}"/>
</file>

<file path=docProps/app.xml><?xml version="1.0" encoding="utf-8"?>
<Properties xmlns="http://schemas.openxmlformats.org/officeDocument/2006/extended-properties" xmlns:vt="http://schemas.openxmlformats.org/officeDocument/2006/docPropsVTypes">
  <Template>Normal.dotm</Template>
  <TotalTime>72</TotalTime>
  <Pages>3</Pages>
  <Words>892</Words>
  <Characters>4908</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Laurent Ricchiuto</dc:creator>
  <cp:keywords/>
  <dc:description/>
  <cp:lastModifiedBy>Haunreiter Katja</cp:lastModifiedBy>
  <cp:revision>22</cp:revision>
  <dcterms:created xsi:type="dcterms:W3CDTF">2020-12-31T14:40:00Z</dcterms:created>
  <dcterms:modified xsi:type="dcterms:W3CDTF">2021-01-07T13:22:00Z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0x01010009FA3BBF9F5BB14B8218BE985B7B3A3D</vt:lpwstr>
  </property>
</Properties>
</file>